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DCA0C9"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8201DE" w:rsidRPr="008201DE">
        <w:rPr>
          <w:b/>
          <w:iCs/>
          <w:noProof/>
          <w:sz w:val="28"/>
        </w:rPr>
        <w:t>R5-244724</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EA414" w:rsidR="001E41F3" w:rsidRPr="00410371" w:rsidRDefault="008201DE" w:rsidP="00547111">
            <w:pPr>
              <w:pStyle w:val="CRCoverPage"/>
              <w:spacing w:after="0"/>
              <w:rPr>
                <w:noProof/>
                <w:lang w:eastAsia="zh-CN"/>
              </w:rPr>
            </w:pPr>
            <w:r w:rsidRPr="008201DE">
              <w:rPr>
                <w:b/>
                <w:noProof/>
                <w:sz w:val="28"/>
              </w:rPr>
              <w:t>4584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DDEE8" w:rsidR="001E41F3" w:rsidRDefault="008201DE">
            <w:pPr>
              <w:pStyle w:val="CRCoverPage"/>
              <w:spacing w:after="0"/>
              <w:ind w:left="100"/>
              <w:rPr>
                <w:noProof/>
                <w:lang w:eastAsia="zh-CN"/>
              </w:rPr>
            </w:pPr>
            <w:r w:rsidRPr="008201DE">
              <w:rPr>
                <w:noProof/>
                <w:lang w:eastAsia="zh-CN"/>
              </w:rPr>
              <w:t>Update of MAC test case 7.1.1.10.2-optional AT CMD</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E32FA" w:rsidR="001E41F3" w:rsidRDefault="00185FF2">
            <w:pPr>
              <w:pStyle w:val="CRCoverPage"/>
              <w:spacing w:after="0"/>
              <w:ind w:left="100"/>
              <w:rPr>
                <w:noProof/>
              </w:rPr>
            </w:pPr>
            <w:r w:rsidRPr="00185FF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47C4BA" w:rsidR="002B0A85" w:rsidRDefault="00410871" w:rsidP="00410871">
            <w:pPr>
              <w:pStyle w:val="CRCoverPage"/>
              <w:spacing w:after="0"/>
              <w:rPr>
                <w:lang w:eastAsia="zh-CN" w:bidi="ar"/>
              </w:rPr>
            </w:pPr>
            <w:r w:rsidRPr="00410871">
              <w:rPr>
                <w:lang w:bidi="ar"/>
              </w:rPr>
              <w:t>AT(+CGBRRREQ) is</w:t>
            </w:r>
            <w:r>
              <w:rPr>
                <w:lang w:bidi="ar"/>
              </w:rPr>
              <w:t xml:space="preserve"> an </w:t>
            </w:r>
            <w:r w:rsidRPr="00410871">
              <w:rPr>
                <w:lang w:bidi="ar"/>
              </w:rPr>
              <w:t>optional</w:t>
            </w:r>
            <w:r>
              <w:rPr>
                <w:lang w:bidi="ar"/>
              </w:rPr>
              <w:t xml:space="preserve"> AT CMD in 27.007</w:t>
            </w:r>
            <w:r>
              <w:rPr>
                <w:rFonts w:hint="eastAsia"/>
                <w:lang w:eastAsia="zh-CN" w:bidi="ar"/>
              </w:rPr>
              <w:t>,</w:t>
            </w:r>
            <w:r>
              <w:rPr>
                <w:lang w:eastAsia="zh-CN" w:bidi="ar"/>
              </w:rPr>
              <w:t xml:space="preserve"> UE supporting</w:t>
            </w:r>
            <w:r>
              <w:rPr>
                <w:lang w:bidi="ar"/>
              </w:rPr>
              <w:t xml:space="preserve"> </w:t>
            </w:r>
            <w:r w:rsidRPr="00410871">
              <w:rPr>
                <w:lang w:bidi="ar"/>
              </w:rPr>
              <w:t xml:space="preserve">Recommended Bit Rate Query MAC Control Element </w:t>
            </w:r>
            <w:r>
              <w:rPr>
                <w:lang w:eastAsia="zh-CN" w:bidi="ar"/>
              </w:rPr>
              <w:t xml:space="preserve">may not support this AT command.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5D858" w:rsidR="003C5CB3" w:rsidRDefault="00410871" w:rsidP="00B048F3">
            <w:pPr>
              <w:pStyle w:val="CRCoverPage"/>
              <w:spacing w:after="0"/>
              <w:rPr>
                <w:noProof/>
                <w:lang w:eastAsia="zh-CN"/>
              </w:rPr>
            </w:pPr>
            <w:r>
              <w:rPr>
                <w:noProof/>
                <w:lang w:eastAsia="zh-CN"/>
              </w:rPr>
              <w:t xml:space="preserve">Add Note 2 to allow UE to use non-standard AT command to trigger </w:t>
            </w:r>
            <w:r w:rsidRPr="00410871">
              <w:rPr>
                <w:lang w:bidi="ar"/>
              </w:rPr>
              <w:t>Recommended Bit Rate Query MAC Control Element</w:t>
            </w:r>
            <w:r>
              <w:rPr>
                <w:lang w:bidi="a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582FD" w:rsidR="001E41F3" w:rsidRDefault="00683906" w:rsidP="005B4CB7">
            <w:pPr>
              <w:pStyle w:val="CRCoverPage"/>
              <w:spacing w:after="0"/>
              <w:rPr>
                <w:noProof/>
                <w:lang w:eastAsia="zh-CN"/>
              </w:rPr>
            </w:pPr>
            <w:r>
              <w:rPr>
                <w:rFonts w:hint="eastAsia"/>
                <w:noProof/>
                <w:lang w:eastAsia="zh-CN"/>
              </w:rPr>
              <w:t>Conf</w:t>
            </w:r>
            <w:r>
              <w:rPr>
                <w:noProof/>
                <w:lang w:eastAsia="zh-CN"/>
              </w:rPr>
              <w:t>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C1EA3" w:rsidR="001E41F3" w:rsidRDefault="00F934CC" w:rsidP="003A30D3">
            <w:pPr>
              <w:pStyle w:val="CRCoverPage"/>
              <w:spacing w:after="0"/>
              <w:rPr>
                <w:noProof/>
                <w:lang w:eastAsia="zh-CN"/>
              </w:rPr>
            </w:pPr>
            <w:r w:rsidRPr="00A57F7D">
              <w:t>7.1.1.10.2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FDDDF30" w14:textId="77777777" w:rsidR="00410871" w:rsidRPr="00A57F7D" w:rsidRDefault="00410871" w:rsidP="00410871">
      <w:pPr>
        <w:pStyle w:val="5"/>
      </w:pPr>
      <w:r w:rsidRPr="00A57F7D">
        <w:t>7.1.1.10.2</w:t>
      </w:r>
      <w:r w:rsidRPr="00A57F7D">
        <w:tab/>
        <w:t>Recommended Bit Rate</w:t>
      </w:r>
    </w:p>
    <w:p w14:paraId="4DC7E7B0" w14:textId="77777777" w:rsidR="00410871" w:rsidRPr="00A57F7D" w:rsidRDefault="00410871" w:rsidP="00410871">
      <w:pPr>
        <w:pStyle w:val="H6"/>
      </w:pPr>
      <w:r w:rsidRPr="00A57F7D">
        <w:t>7.1.1.10.2.1</w:t>
      </w:r>
      <w:r w:rsidRPr="00A57F7D">
        <w:tab/>
        <w:t>Test Purpose (TP)</w:t>
      </w:r>
    </w:p>
    <w:p w14:paraId="09102E12" w14:textId="77777777" w:rsidR="00410871" w:rsidRPr="00A57F7D" w:rsidRDefault="00410871" w:rsidP="00410871">
      <w:pPr>
        <w:pStyle w:val="H6"/>
      </w:pPr>
      <w:r w:rsidRPr="00A57F7D">
        <w:t>(1)</w:t>
      </w:r>
    </w:p>
    <w:p w14:paraId="4CC427EE" w14:textId="77777777" w:rsidR="00410871" w:rsidRPr="00A57F7D" w:rsidRDefault="00410871" w:rsidP="00410871">
      <w:pPr>
        <w:pStyle w:val="PL"/>
        <w:rPr>
          <w:noProof w:val="0"/>
        </w:rPr>
      </w:pPr>
      <w:r w:rsidRPr="00A57F7D">
        <w:rPr>
          <w:b/>
          <w:bCs/>
          <w:noProof w:val="0"/>
        </w:rPr>
        <w:t>with</w:t>
      </w:r>
      <w:r w:rsidRPr="00A57F7D">
        <w:rPr>
          <w:noProof w:val="0"/>
        </w:rPr>
        <w:t xml:space="preserve"> </w:t>
      </w:r>
      <w:r w:rsidRPr="00A57F7D">
        <w:rPr>
          <w:noProof w:val="0"/>
          <w:lang w:eastAsia="zh-CN"/>
        </w:rPr>
        <w:t xml:space="preserve">{ </w:t>
      </w:r>
      <w:r w:rsidRPr="00A57F7D">
        <w:rPr>
          <w:noProof w:val="0"/>
        </w:rPr>
        <w:t>UE in RRC Connected state and MMTEL call established</w:t>
      </w:r>
      <w:r w:rsidRPr="00A57F7D">
        <w:rPr>
          <w:noProof w:val="0"/>
          <w:lang w:eastAsia="zh-CN"/>
        </w:rPr>
        <w:t>}</w:t>
      </w:r>
    </w:p>
    <w:p w14:paraId="1C3CA291" w14:textId="77777777" w:rsidR="00410871" w:rsidRPr="00A57F7D" w:rsidRDefault="00410871" w:rsidP="00410871">
      <w:pPr>
        <w:pStyle w:val="PL"/>
        <w:rPr>
          <w:noProof w:val="0"/>
        </w:rPr>
      </w:pPr>
      <w:r w:rsidRPr="00A57F7D">
        <w:rPr>
          <w:b/>
          <w:bCs/>
          <w:noProof w:val="0"/>
        </w:rPr>
        <w:t xml:space="preserve">ensure that </w:t>
      </w:r>
      <w:r w:rsidRPr="00A57F7D">
        <w:rPr>
          <w:noProof w:val="0"/>
        </w:rPr>
        <w:t>{</w:t>
      </w:r>
    </w:p>
    <w:p w14:paraId="5D3544A1" w14:textId="77777777" w:rsidR="00410871" w:rsidRPr="00A57F7D" w:rsidRDefault="00410871" w:rsidP="00410871">
      <w:pPr>
        <w:pStyle w:val="PL"/>
        <w:rPr>
          <w:noProof w:val="0"/>
        </w:rPr>
      </w:pPr>
      <w:r w:rsidRPr="00A57F7D">
        <w:rPr>
          <w:noProof w:val="0"/>
        </w:rPr>
        <w:t xml:space="preserve">  </w:t>
      </w:r>
      <w:r w:rsidRPr="00A57F7D">
        <w:rPr>
          <w:b/>
          <w:bCs/>
          <w:noProof w:val="0"/>
        </w:rPr>
        <w:t>when</w:t>
      </w:r>
      <w:r w:rsidRPr="00A57F7D">
        <w:rPr>
          <w:bCs/>
          <w:noProof w:val="0"/>
        </w:rPr>
        <w:t xml:space="preserve"> </w:t>
      </w:r>
      <w:r w:rsidRPr="00A57F7D">
        <w:rPr>
          <w:noProof w:val="0"/>
        </w:rPr>
        <w:t>{ IF upper Layers requested to query the gNB for the recommended bit rate for a logical channel and for a direction and bitRateQueryProhibitTimer is not running }</w:t>
      </w:r>
    </w:p>
    <w:p w14:paraId="5F96B7EB" w14:textId="77777777" w:rsidR="00410871" w:rsidRPr="00A57F7D" w:rsidRDefault="00410871" w:rsidP="00410871">
      <w:pPr>
        <w:pStyle w:val="PL"/>
        <w:rPr>
          <w:noProof w:val="0"/>
        </w:rPr>
      </w:pPr>
      <w:r w:rsidRPr="00A57F7D">
        <w:rPr>
          <w:noProof w:val="0"/>
        </w:rPr>
        <w:t xml:space="preserve">    </w:t>
      </w:r>
      <w:r w:rsidRPr="00A57F7D">
        <w:rPr>
          <w:b/>
          <w:bCs/>
          <w:noProof w:val="0"/>
        </w:rPr>
        <w:t>then</w:t>
      </w:r>
      <w:r w:rsidRPr="00A57F7D">
        <w:rPr>
          <w:noProof w:val="0"/>
        </w:rPr>
        <w:t xml:space="preserve"> { UE transmits a Recommended Bit Rate Query MAC Control Element}</w:t>
      </w:r>
    </w:p>
    <w:p w14:paraId="341A8DA3" w14:textId="77777777" w:rsidR="00410871" w:rsidRPr="00A57F7D" w:rsidRDefault="00410871" w:rsidP="00410871">
      <w:pPr>
        <w:pStyle w:val="PL"/>
        <w:rPr>
          <w:noProof w:val="0"/>
        </w:rPr>
      </w:pPr>
      <w:r w:rsidRPr="00A57F7D">
        <w:rPr>
          <w:noProof w:val="0"/>
        </w:rPr>
        <w:t xml:space="preserve">            }</w:t>
      </w:r>
    </w:p>
    <w:p w14:paraId="79B862D4" w14:textId="77777777" w:rsidR="00410871" w:rsidRPr="00A57F7D" w:rsidRDefault="00410871" w:rsidP="00410871">
      <w:pPr>
        <w:pStyle w:val="PL"/>
        <w:rPr>
          <w:noProof w:val="0"/>
        </w:rPr>
      </w:pPr>
    </w:p>
    <w:p w14:paraId="31B45D32" w14:textId="77777777" w:rsidR="00410871" w:rsidRPr="00A57F7D" w:rsidRDefault="00410871" w:rsidP="00410871">
      <w:pPr>
        <w:pStyle w:val="H6"/>
      </w:pPr>
      <w:r w:rsidRPr="00A57F7D">
        <w:t>(2)</w:t>
      </w:r>
    </w:p>
    <w:p w14:paraId="6F681C81" w14:textId="77777777" w:rsidR="00410871" w:rsidRPr="00A57F7D" w:rsidRDefault="00410871" w:rsidP="00410871">
      <w:pPr>
        <w:pStyle w:val="PL"/>
        <w:rPr>
          <w:noProof w:val="0"/>
        </w:rPr>
      </w:pPr>
      <w:r w:rsidRPr="00A57F7D">
        <w:rPr>
          <w:b/>
          <w:bCs/>
          <w:noProof w:val="0"/>
        </w:rPr>
        <w:t>with</w:t>
      </w:r>
      <w:r w:rsidRPr="00A57F7D">
        <w:rPr>
          <w:noProof w:val="0"/>
        </w:rPr>
        <w:t>(UE in RRC Connected state and MMTEL call established)</w:t>
      </w:r>
    </w:p>
    <w:p w14:paraId="081A7CCC" w14:textId="77777777" w:rsidR="00410871" w:rsidRPr="00A57F7D" w:rsidRDefault="00410871" w:rsidP="00410871">
      <w:pPr>
        <w:pStyle w:val="PL"/>
        <w:rPr>
          <w:noProof w:val="0"/>
        </w:rPr>
      </w:pPr>
      <w:r w:rsidRPr="00A57F7D">
        <w:rPr>
          <w:b/>
          <w:bCs/>
          <w:noProof w:val="0"/>
        </w:rPr>
        <w:t xml:space="preserve">ensure that </w:t>
      </w:r>
      <w:r w:rsidRPr="00A57F7D">
        <w:rPr>
          <w:noProof w:val="0"/>
        </w:rPr>
        <w:t>{</w:t>
      </w:r>
    </w:p>
    <w:p w14:paraId="7B32625E" w14:textId="77777777" w:rsidR="00410871" w:rsidRPr="00A57F7D" w:rsidRDefault="00410871" w:rsidP="00410871">
      <w:pPr>
        <w:pStyle w:val="PL"/>
        <w:rPr>
          <w:noProof w:val="0"/>
        </w:rPr>
      </w:pPr>
      <w:r w:rsidRPr="00A57F7D">
        <w:rPr>
          <w:noProof w:val="0"/>
        </w:rPr>
        <w:t xml:space="preserve">  </w:t>
      </w:r>
      <w:r w:rsidRPr="00A57F7D">
        <w:rPr>
          <w:b/>
          <w:bCs/>
          <w:noProof w:val="0"/>
        </w:rPr>
        <w:t>when</w:t>
      </w:r>
      <w:r w:rsidRPr="00A57F7D">
        <w:rPr>
          <w:noProof w:val="0"/>
        </w:rPr>
        <w:t>{ IF upper Layers requested to query the gNB for the recommended bit rate for a logical channel and for a direction and bitRateQueryProhibitTimer is running}</w:t>
      </w:r>
    </w:p>
    <w:p w14:paraId="56F49C32" w14:textId="77777777" w:rsidR="00410871" w:rsidRPr="00A57F7D" w:rsidRDefault="00410871" w:rsidP="00410871">
      <w:pPr>
        <w:pStyle w:val="PL"/>
        <w:rPr>
          <w:noProof w:val="0"/>
        </w:rPr>
      </w:pPr>
      <w:r w:rsidRPr="00A57F7D">
        <w:rPr>
          <w:noProof w:val="0"/>
        </w:rPr>
        <w:t xml:space="preserve">    </w:t>
      </w:r>
      <w:r w:rsidRPr="00A57F7D">
        <w:rPr>
          <w:b/>
          <w:bCs/>
          <w:noProof w:val="0"/>
        </w:rPr>
        <w:t>then</w:t>
      </w:r>
      <w:r w:rsidRPr="00A57F7D">
        <w:rPr>
          <w:noProof w:val="0"/>
        </w:rPr>
        <w:t xml:space="preserve"> { UE does not transmits a Recommended Bit Rate Query MAC Control Element}</w:t>
      </w:r>
    </w:p>
    <w:p w14:paraId="0119014F" w14:textId="77777777" w:rsidR="00410871" w:rsidRPr="00A57F7D" w:rsidRDefault="00410871" w:rsidP="00410871">
      <w:pPr>
        <w:pStyle w:val="PL"/>
        <w:rPr>
          <w:noProof w:val="0"/>
        </w:rPr>
      </w:pPr>
      <w:r w:rsidRPr="00A57F7D">
        <w:rPr>
          <w:noProof w:val="0"/>
        </w:rPr>
        <w:t xml:space="preserve">            }</w:t>
      </w:r>
    </w:p>
    <w:p w14:paraId="3753F0B1" w14:textId="77777777" w:rsidR="00410871" w:rsidRPr="00A57F7D" w:rsidRDefault="00410871" w:rsidP="00410871">
      <w:pPr>
        <w:pStyle w:val="PL"/>
        <w:rPr>
          <w:noProof w:val="0"/>
        </w:rPr>
      </w:pPr>
    </w:p>
    <w:p w14:paraId="2A458A99" w14:textId="77777777" w:rsidR="00410871" w:rsidRPr="00A57F7D" w:rsidRDefault="00410871" w:rsidP="00410871">
      <w:pPr>
        <w:pStyle w:val="H6"/>
      </w:pPr>
      <w:r w:rsidRPr="00A57F7D">
        <w:t>(3)</w:t>
      </w:r>
    </w:p>
    <w:p w14:paraId="48E2DBC9" w14:textId="77777777" w:rsidR="00410871" w:rsidRPr="00A57F7D" w:rsidRDefault="00410871" w:rsidP="00410871">
      <w:pPr>
        <w:pStyle w:val="PL"/>
        <w:rPr>
          <w:noProof w:val="0"/>
        </w:rPr>
      </w:pPr>
      <w:r w:rsidRPr="00A57F7D">
        <w:rPr>
          <w:b/>
          <w:bCs/>
          <w:noProof w:val="0"/>
        </w:rPr>
        <w:t>with</w:t>
      </w:r>
      <w:r w:rsidRPr="00A57F7D">
        <w:rPr>
          <w:noProof w:val="0"/>
        </w:rPr>
        <w:t xml:space="preserve"> ( UE in RRC Connected state and MMTEL call established)</w:t>
      </w:r>
    </w:p>
    <w:p w14:paraId="42167D72" w14:textId="77777777" w:rsidR="00410871" w:rsidRPr="00A57F7D" w:rsidRDefault="00410871" w:rsidP="00410871">
      <w:pPr>
        <w:pStyle w:val="PL"/>
        <w:rPr>
          <w:noProof w:val="0"/>
        </w:rPr>
      </w:pPr>
      <w:r w:rsidRPr="00A57F7D">
        <w:rPr>
          <w:b/>
          <w:bCs/>
          <w:noProof w:val="0"/>
        </w:rPr>
        <w:t xml:space="preserve">ensure that </w:t>
      </w:r>
      <w:r w:rsidRPr="00A57F7D">
        <w:rPr>
          <w:noProof w:val="0"/>
        </w:rPr>
        <w:t>{</w:t>
      </w:r>
    </w:p>
    <w:p w14:paraId="73D74691" w14:textId="77777777" w:rsidR="00410871" w:rsidRPr="00A57F7D" w:rsidRDefault="00410871" w:rsidP="00410871">
      <w:pPr>
        <w:pStyle w:val="PL"/>
        <w:rPr>
          <w:noProof w:val="0"/>
        </w:rPr>
      </w:pPr>
      <w:r w:rsidRPr="00A57F7D">
        <w:rPr>
          <w:noProof w:val="0"/>
        </w:rPr>
        <w:t xml:space="preserve">  </w:t>
      </w:r>
      <w:r w:rsidRPr="00A57F7D">
        <w:rPr>
          <w:b/>
          <w:bCs/>
          <w:noProof w:val="0"/>
        </w:rPr>
        <w:t>when</w:t>
      </w:r>
      <w:r w:rsidRPr="00A57F7D">
        <w:rPr>
          <w:noProof w:val="0"/>
        </w:rPr>
        <w:t>{ UE receives MAC PDU from the gNB for the recommended bit rate for a logical channel and for a direction }</w:t>
      </w:r>
    </w:p>
    <w:p w14:paraId="24BB25CF" w14:textId="77777777" w:rsidR="00410871" w:rsidRPr="00A57F7D" w:rsidRDefault="00410871" w:rsidP="00410871">
      <w:pPr>
        <w:pStyle w:val="PL"/>
        <w:rPr>
          <w:noProof w:val="0"/>
        </w:rPr>
      </w:pPr>
      <w:r w:rsidRPr="00A57F7D">
        <w:rPr>
          <w:noProof w:val="0"/>
        </w:rPr>
        <w:t xml:space="preserve">    </w:t>
      </w:r>
      <w:r w:rsidRPr="00A57F7D">
        <w:rPr>
          <w:b/>
          <w:bCs/>
          <w:noProof w:val="0"/>
        </w:rPr>
        <w:t>then</w:t>
      </w:r>
      <w:r w:rsidRPr="00A57F7D">
        <w:rPr>
          <w:noProof w:val="0"/>
        </w:rPr>
        <w:t xml:space="preserve"> { UE sends an HARQ ACK }</w:t>
      </w:r>
    </w:p>
    <w:p w14:paraId="3AA636DD" w14:textId="77777777" w:rsidR="00410871" w:rsidRPr="00A57F7D" w:rsidRDefault="00410871" w:rsidP="00410871">
      <w:pPr>
        <w:pStyle w:val="PL"/>
        <w:rPr>
          <w:noProof w:val="0"/>
        </w:rPr>
      </w:pPr>
      <w:r w:rsidRPr="00A57F7D">
        <w:rPr>
          <w:noProof w:val="0"/>
        </w:rPr>
        <w:t xml:space="preserve">            }</w:t>
      </w:r>
    </w:p>
    <w:p w14:paraId="15938CC3" w14:textId="77777777" w:rsidR="00410871" w:rsidRPr="00A57F7D" w:rsidRDefault="00410871" w:rsidP="00410871">
      <w:pPr>
        <w:pStyle w:val="PL"/>
        <w:rPr>
          <w:noProof w:val="0"/>
        </w:rPr>
      </w:pPr>
    </w:p>
    <w:p w14:paraId="588BCB76" w14:textId="77777777" w:rsidR="00410871" w:rsidRPr="00A57F7D" w:rsidRDefault="00410871" w:rsidP="00410871">
      <w:pPr>
        <w:pStyle w:val="H6"/>
      </w:pPr>
      <w:r w:rsidRPr="00A57F7D">
        <w:t>7.1.1.10.2.2</w:t>
      </w:r>
      <w:r w:rsidRPr="00A57F7D">
        <w:tab/>
        <w:t>Conformance requirements</w:t>
      </w:r>
    </w:p>
    <w:p w14:paraId="060957AB" w14:textId="77777777" w:rsidR="00410871" w:rsidRPr="00A57F7D" w:rsidRDefault="00410871" w:rsidP="00410871">
      <w:r w:rsidRPr="00A57F7D">
        <w:t>References: The conformance requirements covered in the present TC are specified in: TS 38.321, clauses 5.18.10 and 6.1.20. Unless otherwise stated these are Rel-15 requirements.</w:t>
      </w:r>
    </w:p>
    <w:p w14:paraId="2F7500E1" w14:textId="77777777" w:rsidR="00410871" w:rsidRPr="00A57F7D" w:rsidRDefault="00410871" w:rsidP="00410871">
      <w:r w:rsidRPr="00A57F7D">
        <w:t>[TS 38.321, clause 5.18.10]</w:t>
      </w:r>
    </w:p>
    <w:p w14:paraId="36AF95B3" w14:textId="77777777" w:rsidR="00410871" w:rsidRPr="00A57F7D" w:rsidRDefault="00410871" w:rsidP="00410871">
      <w:r w:rsidRPr="00A57F7D">
        <w:t>The recommended bit rate procedure is used to provide the MAC entity with information about the bit rate which the gNB recommends. The bit rate is the recommended bit rate of the physical layer. Averaging window of default value 2000 ms will apply as specified in TS 26.114 [13].</w:t>
      </w:r>
    </w:p>
    <w:p w14:paraId="090EC554" w14:textId="77777777" w:rsidR="00410871" w:rsidRPr="00A57F7D" w:rsidRDefault="00410871" w:rsidP="00410871">
      <w:r w:rsidRPr="00A57F7D">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16B4DE11" w14:textId="77777777" w:rsidR="00410871" w:rsidRPr="00A57F7D" w:rsidRDefault="00410871" w:rsidP="00410871">
      <w:pPr>
        <w:pStyle w:val="B1"/>
      </w:pPr>
      <w:r w:rsidRPr="00A57F7D">
        <w:t>-</w:t>
      </w:r>
      <w:r w:rsidRPr="00A57F7D">
        <w:tab/>
        <w:t>indicate to upper layers the recommended bit rate for the indicated logical channel and direction.</w:t>
      </w:r>
    </w:p>
    <w:p w14:paraId="33B7EEA5" w14:textId="77777777" w:rsidR="00410871" w:rsidRPr="00A57F7D" w:rsidRDefault="00410871" w:rsidP="00410871">
      <w:r w:rsidRPr="00A57F7D">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324AF9D2" w14:textId="77777777" w:rsidR="00410871" w:rsidRPr="00A57F7D" w:rsidRDefault="00410871" w:rsidP="00410871">
      <w:pPr>
        <w:pStyle w:val="B1"/>
      </w:pPr>
      <w:r w:rsidRPr="00A57F7D">
        <w:t>1&gt;</w:t>
      </w:r>
      <w:r w:rsidRPr="00A57F7D">
        <w:tab/>
        <w:t>if a Recommended bit rate query for this logical channel and this direction has not been triggered:</w:t>
      </w:r>
    </w:p>
    <w:p w14:paraId="015ECAE1" w14:textId="77777777" w:rsidR="00410871" w:rsidRPr="00A57F7D" w:rsidRDefault="00410871" w:rsidP="00410871">
      <w:pPr>
        <w:pStyle w:val="B2"/>
      </w:pPr>
      <w:r w:rsidRPr="00A57F7D">
        <w:t>2&gt;</w:t>
      </w:r>
      <w:r w:rsidRPr="00A57F7D">
        <w:tab/>
        <w:t>trigger a Recommended bit rate query for this logical channel, direction, and desired bit rate.</w:t>
      </w:r>
    </w:p>
    <w:p w14:paraId="2C99C832" w14:textId="77777777" w:rsidR="00410871" w:rsidRPr="00A57F7D" w:rsidRDefault="00410871" w:rsidP="00410871">
      <w:r w:rsidRPr="00A57F7D">
        <w:t>If the MAC entity has UL resources allocated for new transmission the MAC entity shall:</w:t>
      </w:r>
    </w:p>
    <w:p w14:paraId="22A1F152" w14:textId="77777777" w:rsidR="00410871" w:rsidRPr="00A57F7D" w:rsidRDefault="00410871" w:rsidP="00410871">
      <w:pPr>
        <w:pStyle w:val="B1"/>
      </w:pPr>
      <w:r w:rsidRPr="00A57F7D">
        <w:t>1&gt;</w:t>
      </w:r>
      <w:r w:rsidRPr="00A57F7D">
        <w:tab/>
        <w:t>for each Recommended bit rate query that the Recommended Bit Rate procedure determines has been triggered and not cancelled:</w:t>
      </w:r>
    </w:p>
    <w:p w14:paraId="39B39CE3" w14:textId="77777777" w:rsidR="00410871" w:rsidRPr="00A57F7D" w:rsidRDefault="00410871" w:rsidP="00410871">
      <w:pPr>
        <w:pStyle w:val="B2"/>
      </w:pPr>
      <w:r w:rsidRPr="00A57F7D">
        <w:t>2&gt;</w:t>
      </w:r>
      <w:r w:rsidRPr="00A57F7D">
        <w:tab/>
        <w:t xml:space="preserve">if </w:t>
      </w:r>
      <w:r w:rsidRPr="00A57F7D">
        <w:rPr>
          <w:i/>
        </w:rPr>
        <w:t>bitRateQueryProhibitTimer</w:t>
      </w:r>
      <w:r w:rsidRPr="00A57F7D">
        <w:t xml:space="preserve"> for the logical channel and the direction of this Recommended bit rate query is configured, and it is not running; and</w:t>
      </w:r>
    </w:p>
    <w:p w14:paraId="3A96743D" w14:textId="77777777" w:rsidR="00410871" w:rsidRPr="00A57F7D" w:rsidRDefault="00410871" w:rsidP="00410871">
      <w:pPr>
        <w:pStyle w:val="B2"/>
      </w:pPr>
      <w:r w:rsidRPr="00A57F7D">
        <w:lastRenderedPageBreak/>
        <w:t>2&gt;</w:t>
      </w:r>
      <w:r w:rsidRPr="00A57F7D">
        <w:tab/>
        <w:t>if the MAC entity has UL resources allocated for new transmission and the allocated UL resources can accommodate a Recommended bit rate MAC CE plus its subheader as a result of LCP as defined in clause 5.4.3.1:</w:t>
      </w:r>
    </w:p>
    <w:p w14:paraId="38F61A22" w14:textId="77777777" w:rsidR="00410871" w:rsidRPr="00A57F7D" w:rsidRDefault="00410871" w:rsidP="00410871">
      <w:pPr>
        <w:pStyle w:val="B3"/>
      </w:pPr>
      <w:r w:rsidRPr="00A57F7D">
        <w:t>3&gt;</w:t>
      </w:r>
      <w:r w:rsidRPr="00A57F7D">
        <w:tab/>
        <w:t>instruct the Multiplexing and Assembly procedure to generate the Recommended bit rate MAC CE for the logical channel and the direction of this Recommended bit rate query;</w:t>
      </w:r>
    </w:p>
    <w:p w14:paraId="54555940" w14:textId="77777777" w:rsidR="00410871" w:rsidRPr="00A57F7D" w:rsidRDefault="00410871" w:rsidP="00410871">
      <w:pPr>
        <w:pStyle w:val="B3"/>
      </w:pPr>
      <w:r w:rsidRPr="00A57F7D">
        <w:t>3&gt;</w:t>
      </w:r>
      <w:r w:rsidRPr="00A57F7D">
        <w:tab/>
        <w:t xml:space="preserve">start the </w:t>
      </w:r>
      <w:r w:rsidRPr="00A57F7D">
        <w:rPr>
          <w:i/>
        </w:rPr>
        <w:t>bitRateQueryProhibitTimer</w:t>
      </w:r>
      <w:r w:rsidRPr="00A57F7D">
        <w:t xml:space="preserve"> for the logical channel and the direction of this Recommended bit rate query;</w:t>
      </w:r>
    </w:p>
    <w:p w14:paraId="694DD05A" w14:textId="77777777" w:rsidR="00410871" w:rsidRPr="00A57F7D" w:rsidRDefault="00410871" w:rsidP="00410871">
      <w:pPr>
        <w:pStyle w:val="B3"/>
      </w:pPr>
      <w:r w:rsidRPr="00A57F7D">
        <w:t>3&gt;</w:t>
      </w:r>
      <w:r w:rsidRPr="00A57F7D">
        <w:tab/>
        <w:t>cancel this Recommended bit rate query.</w:t>
      </w:r>
    </w:p>
    <w:p w14:paraId="693F004F" w14:textId="77777777" w:rsidR="00410871" w:rsidRPr="00A57F7D" w:rsidRDefault="00410871" w:rsidP="00410871">
      <w:r w:rsidRPr="00A57F7D">
        <w:t>[TS 38.321, clause 6.1.20]</w:t>
      </w:r>
    </w:p>
    <w:p w14:paraId="30FBBAF4" w14:textId="77777777" w:rsidR="00410871" w:rsidRPr="00A57F7D" w:rsidRDefault="00410871" w:rsidP="00410871">
      <w:r w:rsidRPr="00A57F7D">
        <w:t>The Recommended bit rate MAC CE is identified by a MAC subheader with LCID as specified in Tables 6.2.1-1 and 6.2.1-2 for bit rate recommendation message from the gNB to the UE and bit rate recommendation query message from the UE to the gNB, respectively. It has a fixed size and consists of two octets defined as follows (Figure 6.1.3.20-1):</w:t>
      </w:r>
    </w:p>
    <w:p w14:paraId="443FFDD4" w14:textId="77777777" w:rsidR="00410871" w:rsidRPr="00A57F7D" w:rsidRDefault="00410871" w:rsidP="00410871">
      <w:pPr>
        <w:pStyle w:val="B1"/>
      </w:pPr>
      <w:r w:rsidRPr="00A57F7D">
        <w:t>-</w:t>
      </w:r>
      <w:r w:rsidRPr="00A57F7D">
        <w:tab/>
      </w:r>
      <w:r w:rsidRPr="00A57F7D">
        <w:rPr>
          <w:lang w:eastAsia="zh-CN"/>
        </w:rPr>
        <w:t>LCID: This field indicates the identity of the logical channel for which the recommended bit rate or the recommended bit rate query is applicable. The length of the field is 6 bits;</w:t>
      </w:r>
    </w:p>
    <w:p w14:paraId="65F98A07" w14:textId="77777777" w:rsidR="00410871" w:rsidRPr="00A57F7D" w:rsidRDefault="00410871" w:rsidP="00410871">
      <w:pPr>
        <w:pStyle w:val="B1"/>
      </w:pPr>
      <w:r w:rsidRPr="00A57F7D">
        <w:t>-</w:t>
      </w:r>
      <w:r w:rsidRPr="00A57F7D">
        <w:tab/>
        <w:t xml:space="preserve">Uplink/Downlink (UL/DL): This field indicates whether the recommended bit rate </w:t>
      </w:r>
      <w:r w:rsidRPr="00A57F7D">
        <w:rPr>
          <w:lang w:eastAsia="zh-CN"/>
        </w:rPr>
        <w:t xml:space="preserve">or the recommended bit rate query </w:t>
      </w:r>
      <w:r w:rsidRPr="00A57F7D">
        <w:t>applies to uplink or downlink. The length of the field is 1 bit. The UL/DL field set to 0 indicates downlink. The UL/DL field set to 1 indicates uplink;</w:t>
      </w:r>
    </w:p>
    <w:p w14:paraId="31310A7B" w14:textId="77777777" w:rsidR="00410871" w:rsidRPr="00A57F7D" w:rsidRDefault="00410871" w:rsidP="00410871">
      <w:pPr>
        <w:pStyle w:val="B1"/>
        <w:rPr>
          <w:lang w:eastAsia="zh-CN"/>
        </w:rPr>
      </w:pPr>
      <w:r w:rsidRPr="00A57F7D">
        <w:t>-</w:t>
      </w:r>
      <w:r w:rsidRPr="00A57F7D">
        <w:tab/>
        <w:t>Bit Rate: This field indicates an index to Table 6.1.3.</w:t>
      </w:r>
      <w:r w:rsidRPr="00A57F7D">
        <w:rPr>
          <w:lang w:eastAsia="zh-CN"/>
        </w:rPr>
        <w:t>20</w:t>
      </w:r>
      <w:r w:rsidRPr="00A57F7D">
        <w:t>-1. The length of the field is 6 bits. For bit rate recommendation the value indicates the recommended bit rate. For bit rate recommendation query the value indicates the desired bit rate;</w:t>
      </w:r>
    </w:p>
    <w:p w14:paraId="416BE5A7" w14:textId="77777777" w:rsidR="00410871" w:rsidRPr="00A57F7D" w:rsidRDefault="00410871" w:rsidP="00410871">
      <w:pPr>
        <w:pStyle w:val="B1"/>
      </w:pPr>
      <w:r w:rsidRPr="00A57F7D">
        <w:t>-</w:t>
      </w:r>
      <w:r w:rsidRPr="00A57F7D">
        <w:tab/>
        <w:t>R: reserved bit, set to 0.</w:t>
      </w:r>
    </w:p>
    <w:p w14:paraId="635610C2" w14:textId="77777777" w:rsidR="00410871" w:rsidRPr="00A57F7D" w:rsidRDefault="00410871" w:rsidP="00410871">
      <w:pPr>
        <w:pStyle w:val="TH"/>
        <w:rPr>
          <w:lang w:eastAsia="zh-CN"/>
        </w:rPr>
      </w:pPr>
      <w:r w:rsidRPr="00A57F7D">
        <w:object w:dxaOrig="5700" w:dyaOrig="1590" w14:anchorId="075CD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79.5pt" o:ole="">
            <v:imagedata r:id="rId13" o:title=""/>
          </v:shape>
          <o:OLEObject Type="Embed" ProgID="Visio.Drawing.15" ShapeID="_x0000_i1025" DrawAspect="Content" ObjectID="_1784726639" r:id="rId14"/>
        </w:object>
      </w:r>
    </w:p>
    <w:p w14:paraId="77CDBB30" w14:textId="77777777" w:rsidR="00410871" w:rsidRPr="00A57F7D" w:rsidRDefault="00410871" w:rsidP="00410871">
      <w:pPr>
        <w:pStyle w:val="TF"/>
      </w:pPr>
      <w:r w:rsidRPr="00A57F7D">
        <w:t>Figure 6.1.3.</w:t>
      </w:r>
      <w:r w:rsidRPr="00A57F7D">
        <w:rPr>
          <w:lang w:eastAsia="zh-CN"/>
        </w:rPr>
        <w:t>20</w:t>
      </w:r>
      <w:r w:rsidRPr="00A57F7D">
        <w:t>-1: Recommended bit rate MAC CE</w:t>
      </w:r>
    </w:p>
    <w:p w14:paraId="2A93230A" w14:textId="77777777" w:rsidR="00410871" w:rsidRPr="00A57F7D" w:rsidRDefault="00410871" w:rsidP="00410871"/>
    <w:p w14:paraId="69B4012F" w14:textId="77777777" w:rsidR="00410871" w:rsidRPr="00A57F7D" w:rsidRDefault="00410871" w:rsidP="00410871">
      <w:pPr>
        <w:pStyle w:val="TH"/>
        <w:rPr>
          <w:lang w:eastAsia="zh-CN"/>
        </w:rPr>
      </w:pPr>
      <w:r w:rsidRPr="00A57F7D">
        <w:lastRenderedPageBreak/>
        <w:t>Table 6.1.3.</w:t>
      </w:r>
      <w:r w:rsidRPr="00A57F7D">
        <w:rPr>
          <w:lang w:eastAsia="zh-CN"/>
        </w:rPr>
        <w:t>20</w:t>
      </w:r>
      <w:r w:rsidRPr="00A57F7D">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410871" w:rsidRPr="00A57F7D" w14:paraId="2EE8C01D" w14:textId="77777777" w:rsidTr="000C2004">
        <w:trPr>
          <w:jc w:val="center"/>
        </w:trPr>
        <w:tc>
          <w:tcPr>
            <w:tcW w:w="781" w:type="dxa"/>
            <w:shd w:val="clear" w:color="auto" w:fill="auto"/>
          </w:tcPr>
          <w:p w14:paraId="399E5E03" w14:textId="77777777" w:rsidR="00410871" w:rsidRPr="00A57F7D" w:rsidRDefault="00410871" w:rsidP="000C2004">
            <w:pPr>
              <w:pStyle w:val="TAH"/>
              <w:rPr>
                <w:lang w:eastAsia="zh-CN"/>
              </w:rPr>
            </w:pPr>
            <w:r w:rsidRPr="00A57F7D">
              <w:rPr>
                <w:lang w:eastAsia="zh-CN"/>
              </w:rPr>
              <w:t>Index</w:t>
            </w:r>
          </w:p>
        </w:tc>
        <w:tc>
          <w:tcPr>
            <w:tcW w:w="1607" w:type="dxa"/>
          </w:tcPr>
          <w:p w14:paraId="0B896F30" w14:textId="77777777" w:rsidR="00410871" w:rsidRPr="00A57F7D" w:rsidRDefault="00410871" w:rsidP="000C2004">
            <w:pPr>
              <w:pStyle w:val="TAH"/>
              <w:rPr>
                <w:lang w:eastAsia="zh-CN"/>
              </w:rPr>
            </w:pPr>
            <w:r w:rsidRPr="00A57F7D">
              <w:rPr>
                <w:lang w:eastAsia="zh-CN"/>
              </w:rPr>
              <w:t>NR</w:t>
            </w:r>
            <w:r w:rsidRPr="00A57F7D">
              <w:rPr>
                <w:rFonts w:cs="Arial"/>
                <w:lang w:eastAsia="zh-CN"/>
              </w:rPr>
              <w:t xml:space="preserve"> Recommended Bit Rate value [kbit/s]</w:t>
            </w:r>
          </w:p>
        </w:tc>
        <w:tc>
          <w:tcPr>
            <w:tcW w:w="850" w:type="dxa"/>
            <w:shd w:val="clear" w:color="auto" w:fill="auto"/>
          </w:tcPr>
          <w:p w14:paraId="327B2C9A" w14:textId="77777777" w:rsidR="00410871" w:rsidRPr="00A57F7D" w:rsidRDefault="00410871" w:rsidP="000C2004">
            <w:pPr>
              <w:pStyle w:val="TAH"/>
              <w:rPr>
                <w:lang w:eastAsia="zh-CN"/>
              </w:rPr>
            </w:pPr>
            <w:r w:rsidRPr="00A57F7D">
              <w:rPr>
                <w:lang w:eastAsia="zh-CN"/>
              </w:rPr>
              <w:t>Index</w:t>
            </w:r>
          </w:p>
        </w:tc>
        <w:tc>
          <w:tcPr>
            <w:tcW w:w="1538" w:type="dxa"/>
          </w:tcPr>
          <w:p w14:paraId="3A6AD135" w14:textId="77777777" w:rsidR="00410871" w:rsidRPr="00A57F7D" w:rsidRDefault="00410871" w:rsidP="000C2004">
            <w:pPr>
              <w:pStyle w:val="TAH"/>
              <w:rPr>
                <w:rFonts w:cs="Arial"/>
                <w:lang w:eastAsia="zh-CN"/>
              </w:rPr>
            </w:pPr>
            <w:r w:rsidRPr="00A57F7D">
              <w:rPr>
                <w:lang w:eastAsia="zh-CN"/>
              </w:rPr>
              <w:t>NR</w:t>
            </w:r>
            <w:r w:rsidRPr="00A57F7D">
              <w:rPr>
                <w:rFonts w:cs="Arial"/>
                <w:lang w:eastAsia="zh-CN"/>
              </w:rPr>
              <w:t xml:space="preserve"> Recommended Bit Rate value [kbit/s]</w:t>
            </w:r>
          </w:p>
        </w:tc>
      </w:tr>
      <w:tr w:rsidR="00410871" w:rsidRPr="00A57F7D" w14:paraId="2D0DFA37" w14:textId="77777777" w:rsidTr="000C2004">
        <w:trPr>
          <w:trHeight w:val="170"/>
          <w:jc w:val="center"/>
        </w:trPr>
        <w:tc>
          <w:tcPr>
            <w:tcW w:w="781" w:type="dxa"/>
            <w:shd w:val="clear" w:color="auto" w:fill="auto"/>
          </w:tcPr>
          <w:p w14:paraId="321ED48E" w14:textId="77777777" w:rsidR="00410871" w:rsidRPr="00A57F7D" w:rsidRDefault="00410871" w:rsidP="000C2004">
            <w:pPr>
              <w:pStyle w:val="TAC"/>
              <w:rPr>
                <w:lang w:eastAsia="zh-CN"/>
              </w:rPr>
            </w:pPr>
            <w:r w:rsidRPr="00A57F7D">
              <w:rPr>
                <w:lang w:eastAsia="zh-CN"/>
              </w:rPr>
              <w:t>0</w:t>
            </w:r>
          </w:p>
        </w:tc>
        <w:tc>
          <w:tcPr>
            <w:tcW w:w="1607" w:type="dxa"/>
          </w:tcPr>
          <w:p w14:paraId="63CD1204" w14:textId="77777777" w:rsidR="00410871" w:rsidRPr="00A57F7D" w:rsidRDefault="00410871" w:rsidP="000C2004">
            <w:pPr>
              <w:pStyle w:val="TAC"/>
              <w:rPr>
                <w:rFonts w:cs="Arial"/>
                <w:lang w:eastAsia="zh-CN"/>
              </w:rPr>
            </w:pPr>
            <w:r w:rsidRPr="00A57F7D">
              <w:rPr>
                <w:rFonts w:cs="Arial"/>
                <w:lang w:eastAsia="zh-CN"/>
              </w:rPr>
              <w:t>Note 1</w:t>
            </w:r>
          </w:p>
        </w:tc>
        <w:tc>
          <w:tcPr>
            <w:tcW w:w="850" w:type="dxa"/>
            <w:shd w:val="clear" w:color="auto" w:fill="auto"/>
          </w:tcPr>
          <w:p w14:paraId="4D3919C4" w14:textId="77777777" w:rsidR="00410871" w:rsidRPr="00A57F7D" w:rsidRDefault="00410871" w:rsidP="000C2004">
            <w:pPr>
              <w:pStyle w:val="TAC"/>
              <w:rPr>
                <w:lang w:eastAsia="zh-CN"/>
              </w:rPr>
            </w:pPr>
            <w:r w:rsidRPr="00A57F7D">
              <w:rPr>
                <w:lang w:eastAsia="zh-CN"/>
              </w:rPr>
              <w:t>32</w:t>
            </w:r>
          </w:p>
        </w:tc>
        <w:tc>
          <w:tcPr>
            <w:tcW w:w="1538" w:type="dxa"/>
            <w:vAlign w:val="bottom"/>
          </w:tcPr>
          <w:p w14:paraId="229E46C7" w14:textId="77777777" w:rsidR="00410871" w:rsidRPr="00A57F7D" w:rsidRDefault="00410871" w:rsidP="000C2004">
            <w:pPr>
              <w:pStyle w:val="TAC"/>
              <w:rPr>
                <w:lang w:eastAsia="zh-CN"/>
              </w:rPr>
            </w:pPr>
            <w:r w:rsidRPr="00A57F7D">
              <w:rPr>
                <w:rFonts w:cs="Arial"/>
                <w:szCs w:val="18"/>
              </w:rPr>
              <w:t>700</w:t>
            </w:r>
          </w:p>
        </w:tc>
      </w:tr>
      <w:tr w:rsidR="00410871" w:rsidRPr="00A57F7D" w14:paraId="598BC856" w14:textId="77777777" w:rsidTr="000C2004">
        <w:trPr>
          <w:trHeight w:val="170"/>
          <w:jc w:val="center"/>
        </w:trPr>
        <w:tc>
          <w:tcPr>
            <w:tcW w:w="781" w:type="dxa"/>
            <w:shd w:val="clear" w:color="auto" w:fill="auto"/>
          </w:tcPr>
          <w:p w14:paraId="0C44D31F" w14:textId="77777777" w:rsidR="00410871" w:rsidRPr="00A57F7D" w:rsidRDefault="00410871" w:rsidP="000C2004">
            <w:pPr>
              <w:pStyle w:val="TAC"/>
              <w:rPr>
                <w:lang w:eastAsia="zh-CN"/>
              </w:rPr>
            </w:pPr>
            <w:r w:rsidRPr="00A57F7D">
              <w:rPr>
                <w:lang w:eastAsia="zh-CN"/>
              </w:rPr>
              <w:t>1</w:t>
            </w:r>
          </w:p>
        </w:tc>
        <w:tc>
          <w:tcPr>
            <w:tcW w:w="1607" w:type="dxa"/>
            <w:vAlign w:val="bottom"/>
          </w:tcPr>
          <w:p w14:paraId="4763F626" w14:textId="77777777" w:rsidR="00410871" w:rsidRPr="00A57F7D" w:rsidRDefault="00410871" w:rsidP="000C2004">
            <w:pPr>
              <w:pStyle w:val="TAC"/>
              <w:rPr>
                <w:lang w:eastAsia="zh-CN"/>
              </w:rPr>
            </w:pPr>
            <w:r w:rsidRPr="00A57F7D">
              <w:rPr>
                <w:rFonts w:cs="Arial"/>
                <w:szCs w:val="18"/>
                <w:lang w:eastAsia="zh-CN"/>
              </w:rPr>
              <w:t>0</w:t>
            </w:r>
          </w:p>
        </w:tc>
        <w:tc>
          <w:tcPr>
            <w:tcW w:w="850" w:type="dxa"/>
            <w:shd w:val="clear" w:color="auto" w:fill="auto"/>
          </w:tcPr>
          <w:p w14:paraId="60E6D7E2" w14:textId="77777777" w:rsidR="00410871" w:rsidRPr="00A57F7D" w:rsidRDefault="00410871" w:rsidP="000C2004">
            <w:pPr>
              <w:pStyle w:val="TAC"/>
              <w:rPr>
                <w:lang w:eastAsia="zh-CN"/>
              </w:rPr>
            </w:pPr>
            <w:r w:rsidRPr="00A57F7D">
              <w:rPr>
                <w:lang w:eastAsia="zh-CN"/>
              </w:rPr>
              <w:t>33</w:t>
            </w:r>
          </w:p>
        </w:tc>
        <w:tc>
          <w:tcPr>
            <w:tcW w:w="1538" w:type="dxa"/>
            <w:vAlign w:val="bottom"/>
          </w:tcPr>
          <w:p w14:paraId="12F4EF44" w14:textId="77777777" w:rsidR="00410871" w:rsidRPr="00A57F7D" w:rsidRDefault="00410871" w:rsidP="000C2004">
            <w:pPr>
              <w:pStyle w:val="TAC"/>
              <w:rPr>
                <w:lang w:eastAsia="zh-CN"/>
              </w:rPr>
            </w:pPr>
            <w:r w:rsidRPr="00A57F7D">
              <w:rPr>
                <w:rFonts w:cs="Arial"/>
                <w:szCs w:val="18"/>
              </w:rPr>
              <w:t>800</w:t>
            </w:r>
          </w:p>
        </w:tc>
      </w:tr>
      <w:tr w:rsidR="00410871" w:rsidRPr="00A57F7D" w14:paraId="50F837A1" w14:textId="77777777" w:rsidTr="000C2004">
        <w:trPr>
          <w:trHeight w:val="170"/>
          <w:jc w:val="center"/>
        </w:trPr>
        <w:tc>
          <w:tcPr>
            <w:tcW w:w="781" w:type="dxa"/>
          </w:tcPr>
          <w:p w14:paraId="629173C4" w14:textId="77777777" w:rsidR="00410871" w:rsidRPr="00A57F7D" w:rsidRDefault="00410871" w:rsidP="000C2004">
            <w:pPr>
              <w:pStyle w:val="TAC"/>
              <w:rPr>
                <w:lang w:eastAsia="zh-CN"/>
              </w:rPr>
            </w:pPr>
            <w:r w:rsidRPr="00A57F7D">
              <w:rPr>
                <w:lang w:eastAsia="zh-CN"/>
              </w:rPr>
              <w:t>2</w:t>
            </w:r>
          </w:p>
        </w:tc>
        <w:tc>
          <w:tcPr>
            <w:tcW w:w="1607" w:type="dxa"/>
            <w:vAlign w:val="bottom"/>
          </w:tcPr>
          <w:p w14:paraId="01130EF5" w14:textId="77777777" w:rsidR="00410871" w:rsidRPr="00A57F7D" w:rsidRDefault="00410871" w:rsidP="000C2004">
            <w:pPr>
              <w:pStyle w:val="TAC"/>
            </w:pPr>
            <w:r w:rsidRPr="00A57F7D">
              <w:rPr>
                <w:rFonts w:cs="Arial"/>
                <w:szCs w:val="18"/>
              </w:rPr>
              <w:t>9</w:t>
            </w:r>
          </w:p>
        </w:tc>
        <w:tc>
          <w:tcPr>
            <w:tcW w:w="850" w:type="dxa"/>
            <w:shd w:val="clear" w:color="auto" w:fill="auto"/>
          </w:tcPr>
          <w:p w14:paraId="53317DEE" w14:textId="77777777" w:rsidR="00410871" w:rsidRPr="00A57F7D" w:rsidRDefault="00410871" w:rsidP="000C2004">
            <w:pPr>
              <w:pStyle w:val="TAC"/>
            </w:pPr>
            <w:r w:rsidRPr="00A57F7D">
              <w:t>34</w:t>
            </w:r>
          </w:p>
        </w:tc>
        <w:tc>
          <w:tcPr>
            <w:tcW w:w="1538" w:type="dxa"/>
            <w:vAlign w:val="bottom"/>
          </w:tcPr>
          <w:p w14:paraId="2CB904C1" w14:textId="77777777" w:rsidR="00410871" w:rsidRPr="00A57F7D" w:rsidRDefault="00410871" w:rsidP="000C2004">
            <w:pPr>
              <w:pStyle w:val="TAC"/>
            </w:pPr>
            <w:r w:rsidRPr="00A57F7D">
              <w:rPr>
                <w:rFonts w:cs="Arial"/>
                <w:szCs w:val="18"/>
              </w:rPr>
              <w:t>900</w:t>
            </w:r>
          </w:p>
        </w:tc>
      </w:tr>
      <w:tr w:rsidR="00410871" w:rsidRPr="00A57F7D" w14:paraId="312EB1CC" w14:textId="77777777" w:rsidTr="000C2004">
        <w:trPr>
          <w:trHeight w:val="170"/>
          <w:jc w:val="center"/>
        </w:trPr>
        <w:tc>
          <w:tcPr>
            <w:tcW w:w="781" w:type="dxa"/>
          </w:tcPr>
          <w:p w14:paraId="5D7AFB52" w14:textId="77777777" w:rsidR="00410871" w:rsidRPr="00A57F7D" w:rsidRDefault="00410871" w:rsidP="000C2004">
            <w:pPr>
              <w:pStyle w:val="TAC"/>
            </w:pPr>
            <w:r w:rsidRPr="00A57F7D">
              <w:t>3</w:t>
            </w:r>
          </w:p>
        </w:tc>
        <w:tc>
          <w:tcPr>
            <w:tcW w:w="1607" w:type="dxa"/>
            <w:vAlign w:val="bottom"/>
          </w:tcPr>
          <w:p w14:paraId="52085ED7" w14:textId="77777777" w:rsidR="00410871" w:rsidRPr="00A57F7D" w:rsidRDefault="00410871" w:rsidP="000C2004">
            <w:pPr>
              <w:pStyle w:val="TAC"/>
            </w:pPr>
            <w:r w:rsidRPr="00A57F7D">
              <w:rPr>
                <w:rFonts w:cs="Arial"/>
                <w:szCs w:val="18"/>
              </w:rPr>
              <w:t>11</w:t>
            </w:r>
          </w:p>
        </w:tc>
        <w:tc>
          <w:tcPr>
            <w:tcW w:w="850" w:type="dxa"/>
            <w:shd w:val="clear" w:color="auto" w:fill="auto"/>
          </w:tcPr>
          <w:p w14:paraId="262B4715" w14:textId="77777777" w:rsidR="00410871" w:rsidRPr="00A57F7D" w:rsidRDefault="00410871" w:rsidP="000C2004">
            <w:pPr>
              <w:pStyle w:val="TAC"/>
            </w:pPr>
            <w:r w:rsidRPr="00A57F7D">
              <w:t>35</w:t>
            </w:r>
          </w:p>
        </w:tc>
        <w:tc>
          <w:tcPr>
            <w:tcW w:w="1538" w:type="dxa"/>
            <w:vAlign w:val="bottom"/>
          </w:tcPr>
          <w:p w14:paraId="6552B676" w14:textId="77777777" w:rsidR="00410871" w:rsidRPr="00A57F7D" w:rsidRDefault="00410871" w:rsidP="000C2004">
            <w:pPr>
              <w:pStyle w:val="TAC"/>
            </w:pPr>
            <w:r w:rsidRPr="00A57F7D">
              <w:rPr>
                <w:rFonts w:cs="Arial"/>
                <w:szCs w:val="18"/>
              </w:rPr>
              <w:t>1000</w:t>
            </w:r>
          </w:p>
        </w:tc>
      </w:tr>
      <w:tr w:rsidR="00410871" w:rsidRPr="00A57F7D" w14:paraId="471DE4B9" w14:textId="77777777" w:rsidTr="000C2004">
        <w:trPr>
          <w:trHeight w:val="170"/>
          <w:jc w:val="center"/>
        </w:trPr>
        <w:tc>
          <w:tcPr>
            <w:tcW w:w="781" w:type="dxa"/>
          </w:tcPr>
          <w:p w14:paraId="6767AC49" w14:textId="77777777" w:rsidR="00410871" w:rsidRPr="00A57F7D" w:rsidRDefault="00410871" w:rsidP="000C2004">
            <w:pPr>
              <w:pStyle w:val="TAC"/>
            </w:pPr>
            <w:r w:rsidRPr="00A57F7D">
              <w:t>4</w:t>
            </w:r>
          </w:p>
        </w:tc>
        <w:tc>
          <w:tcPr>
            <w:tcW w:w="1607" w:type="dxa"/>
            <w:vAlign w:val="bottom"/>
          </w:tcPr>
          <w:p w14:paraId="0F4949CF" w14:textId="77777777" w:rsidR="00410871" w:rsidRPr="00A57F7D" w:rsidRDefault="00410871" w:rsidP="000C2004">
            <w:pPr>
              <w:pStyle w:val="TAC"/>
            </w:pPr>
            <w:r w:rsidRPr="00A57F7D">
              <w:rPr>
                <w:rFonts w:cs="Arial"/>
                <w:szCs w:val="18"/>
              </w:rPr>
              <w:t>13</w:t>
            </w:r>
          </w:p>
        </w:tc>
        <w:tc>
          <w:tcPr>
            <w:tcW w:w="850" w:type="dxa"/>
            <w:shd w:val="clear" w:color="auto" w:fill="auto"/>
          </w:tcPr>
          <w:p w14:paraId="09A14326" w14:textId="77777777" w:rsidR="00410871" w:rsidRPr="00A57F7D" w:rsidRDefault="00410871" w:rsidP="000C2004">
            <w:pPr>
              <w:pStyle w:val="TAC"/>
            </w:pPr>
            <w:r w:rsidRPr="00A57F7D">
              <w:t>36</w:t>
            </w:r>
          </w:p>
        </w:tc>
        <w:tc>
          <w:tcPr>
            <w:tcW w:w="1538" w:type="dxa"/>
            <w:vAlign w:val="bottom"/>
          </w:tcPr>
          <w:p w14:paraId="0A99BE15" w14:textId="77777777" w:rsidR="00410871" w:rsidRPr="00A57F7D" w:rsidRDefault="00410871" w:rsidP="000C2004">
            <w:pPr>
              <w:pStyle w:val="TAC"/>
            </w:pPr>
            <w:r w:rsidRPr="00A57F7D">
              <w:rPr>
                <w:rFonts w:cs="Arial"/>
                <w:szCs w:val="18"/>
              </w:rPr>
              <w:t>1100</w:t>
            </w:r>
          </w:p>
        </w:tc>
      </w:tr>
      <w:tr w:rsidR="00410871" w:rsidRPr="00A57F7D" w14:paraId="592AEEFC" w14:textId="77777777" w:rsidTr="000C2004">
        <w:trPr>
          <w:trHeight w:val="170"/>
          <w:jc w:val="center"/>
        </w:trPr>
        <w:tc>
          <w:tcPr>
            <w:tcW w:w="781" w:type="dxa"/>
          </w:tcPr>
          <w:p w14:paraId="60DC76C8" w14:textId="77777777" w:rsidR="00410871" w:rsidRPr="00A57F7D" w:rsidRDefault="00410871" w:rsidP="000C2004">
            <w:pPr>
              <w:pStyle w:val="TAC"/>
            </w:pPr>
            <w:r w:rsidRPr="00A57F7D">
              <w:t>5</w:t>
            </w:r>
          </w:p>
        </w:tc>
        <w:tc>
          <w:tcPr>
            <w:tcW w:w="1607" w:type="dxa"/>
            <w:vAlign w:val="bottom"/>
          </w:tcPr>
          <w:p w14:paraId="04C5ADE0" w14:textId="77777777" w:rsidR="00410871" w:rsidRPr="00A57F7D" w:rsidRDefault="00410871" w:rsidP="000C2004">
            <w:pPr>
              <w:pStyle w:val="TAC"/>
            </w:pPr>
            <w:r w:rsidRPr="00A57F7D">
              <w:rPr>
                <w:rFonts w:cs="Arial"/>
                <w:szCs w:val="18"/>
              </w:rPr>
              <w:t>17</w:t>
            </w:r>
          </w:p>
        </w:tc>
        <w:tc>
          <w:tcPr>
            <w:tcW w:w="850" w:type="dxa"/>
            <w:shd w:val="clear" w:color="auto" w:fill="auto"/>
          </w:tcPr>
          <w:p w14:paraId="2EAC2E56" w14:textId="77777777" w:rsidR="00410871" w:rsidRPr="00A57F7D" w:rsidRDefault="00410871" w:rsidP="000C2004">
            <w:pPr>
              <w:pStyle w:val="TAC"/>
            </w:pPr>
            <w:r w:rsidRPr="00A57F7D">
              <w:t>37</w:t>
            </w:r>
          </w:p>
        </w:tc>
        <w:tc>
          <w:tcPr>
            <w:tcW w:w="1538" w:type="dxa"/>
            <w:vAlign w:val="bottom"/>
          </w:tcPr>
          <w:p w14:paraId="1E7A696B" w14:textId="77777777" w:rsidR="00410871" w:rsidRPr="00A57F7D" w:rsidRDefault="00410871" w:rsidP="000C2004">
            <w:pPr>
              <w:pStyle w:val="TAC"/>
            </w:pPr>
            <w:r w:rsidRPr="00A57F7D">
              <w:rPr>
                <w:rFonts w:cs="Arial"/>
                <w:szCs w:val="18"/>
              </w:rPr>
              <w:t>1200</w:t>
            </w:r>
          </w:p>
        </w:tc>
      </w:tr>
      <w:tr w:rsidR="00410871" w:rsidRPr="00A57F7D" w14:paraId="23BD8160" w14:textId="77777777" w:rsidTr="000C2004">
        <w:trPr>
          <w:trHeight w:val="170"/>
          <w:jc w:val="center"/>
        </w:trPr>
        <w:tc>
          <w:tcPr>
            <w:tcW w:w="781" w:type="dxa"/>
          </w:tcPr>
          <w:p w14:paraId="5F1F0D77" w14:textId="77777777" w:rsidR="00410871" w:rsidRPr="00A57F7D" w:rsidRDefault="00410871" w:rsidP="000C2004">
            <w:pPr>
              <w:pStyle w:val="TAC"/>
            </w:pPr>
            <w:r w:rsidRPr="00A57F7D">
              <w:t>6</w:t>
            </w:r>
          </w:p>
        </w:tc>
        <w:tc>
          <w:tcPr>
            <w:tcW w:w="1607" w:type="dxa"/>
            <w:vAlign w:val="bottom"/>
          </w:tcPr>
          <w:p w14:paraId="455478DA" w14:textId="77777777" w:rsidR="00410871" w:rsidRPr="00A57F7D" w:rsidRDefault="00410871" w:rsidP="000C2004">
            <w:pPr>
              <w:pStyle w:val="TAC"/>
            </w:pPr>
            <w:r w:rsidRPr="00A57F7D">
              <w:rPr>
                <w:rFonts w:cs="Arial"/>
                <w:szCs w:val="18"/>
              </w:rPr>
              <w:t>21</w:t>
            </w:r>
          </w:p>
        </w:tc>
        <w:tc>
          <w:tcPr>
            <w:tcW w:w="850" w:type="dxa"/>
            <w:shd w:val="clear" w:color="auto" w:fill="auto"/>
          </w:tcPr>
          <w:p w14:paraId="54AD2F3E" w14:textId="77777777" w:rsidR="00410871" w:rsidRPr="00A57F7D" w:rsidRDefault="00410871" w:rsidP="000C2004">
            <w:pPr>
              <w:pStyle w:val="TAC"/>
            </w:pPr>
            <w:r w:rsidRPr="00A57F7D">
              <w:t>38</w:t>
            </w:r>
          </w:p>
        </w:tc>
        <w:tc>
          <w:tcPr>
            <w:tcW w:w="1538" w:type="dxa"/>
            <w:vAlign w:val="bottom"/>
          </w:tcPr>
          <w:p w14:paraId="12FA3485" w14:textId="77777777" w:rsidR="00410871" w:rsidRPr="00A57F7D" w:rsidRDefault="00410871" w:rsidP="000C2004">
            <w:pPr>
              <w:pStyle w:val="TAC"/>
            </w:pPr>
            <w:r w:rsidRPr="00A57F7D">
              <w:rPr>
                <w:rFonts w:cs="Arial"/>
                <w:szCs w:val="18"/>
              </w:rPr>
              <w:t>1300</w:t>
            </w:r>
          </w:p>
        </w:tc>
      </w:tr>
      <w:tr w:rsidR="00410871" w:rsidRPr="00A57F7D" w14:paraId="6D7A7A75" w14:textId="77777777" w:rsidTr="000C2004">
        <w:trPr>
          <w:trHeight w:val="170"/>
          <w:jc w:val="center"/>
        </w:trPr>
        <w:tc>
          <w:tcPr>
            <w:tcW w:w="781" w:type="dxa"/>
          </w:tcPr>
          <w:p w14:paraId="3818F60D" w14:textId="77777777" w:rsidR="00410871" w:rsidRPr="00A57F7D" w:rsidRDefault="00410871" w:rsidP="000C2004">
            <w:pPr>
              <w:pStyle w:val="TAC"/>
            </w:pPr>
            <w:r w:rsidRPr="00A57F7D">
              <w:t>7</w:t>
            </w:r>
          </w:p>
        </w:tc>
        <w:tc>
          <w:tcPr>
            <w:tcW w:w="1607" w:type="dxa"/>
            <w:vAlign w:val="bottom"/>
          </w:tcPr>
          <w:p w14:paraId="30A410B6" w14:textId="77777777" w:rsidR="00410871" w:rsidRPr="00A57F7D" w:rsidRDefault="00410871" w:rsidP="000C2004">
            <w:pPr>
              <w:pStyle w:val="TAC"/>
            </w:pPr>
            <w:r w:rsidRPr="00A57F7D">
              <w:rPr>
                <w:rFonts w:cs="Arial"/>
                <w:szCs w:val="18"/>
              </w:rPr>
              <w:t>25</w:t>
            </w:r>
          </w:p>
        </w:tc>
        <w:tc>
          <w:tcPr>
            <w:tcW w:w="850" w:type="dxa"/>
            <w:shd w:val="clear" w:color="auto" w:fill="auto"/>
          </w:tcPr>
          <w:p w14:paraId="2121F49B" w14:textId="77777777" w:rsidR="00410871" w:rsidRPr="00A57F7D" w:rsidRDefault="00410871" w:rsidP="000C2004">
            <w:pPr>
              <w:pStyle w:val="TAC"/>
            </w:pPr>
            <w:r w:rsidRPr="00A57F7D">
              <w:t>39</w:t>
            </w:r>
          </w:p>
        </w:tc>
        <w:tc>
          <w:tcPr>
            <w:tcW w:w="1538" w:type="dxa"/>
            <w:vAlign w:val="bottom"/>
          </w:tcPr>
          <w:p w14:paraId="2EB193A9" w14:textId="77777777" w:rsidR="00410871" w:rsidRPr="00A57F7D" w:rsidRDefault="00410871" w:rsidP="000C2004">
            <w:pPr>
              <w:pStyle w:val="TAC"/>
            </w:pPr>
            <w:r w:rsidRPr="00A57F7D">
              <w:rPr>
                <w:rFonts w:cs="Arial"/>
                <w:szCs w:val="18"/>
              </w:rPr>
              <w:t>1400</w:t>
            </w:r>
          </w:p>
        </w:tc>
      </w:tr>
      <w:tr w:rsidR="00410871" w:rsidRPr="00A57F7D" w14:paraId="76A9F923" w14:textId="77777777" w:rsidTr="000C2004">
        <w:trPr>
          <w:trHeight w:val="170"/>
          <w:jc w:val="center"/>
        </w:trPr>
        <w:tc>
          <w:tcPr>
            <w:tcW w:w="781" w:type="dxa"/>
          </w:tcPr>
          <w:p w14:paraId="0EB8BFF6" w14:textId="77777777" w:rsidR="00410871" w:rsidRPr="00A57F7D" w:rsidRDefault="00410871" w:rsidP="000C2004">
            <w:pPr>
              <w:pStyle w:val="TAC"/>
            </w:pPr>
            <w:r w:rsidRPr="00A57F7D">
              <w:t>8</w:t>
            </w:r>
          </w:p>
        </w:tc>
        <w:tc>
          <w:tcPr>
            <w:tcW w:w="1607" w:type="dxa"/>
            <w:vAlign w:val="bottom"/>
          </w:tcPr>
          <w:p w14:paraId="60A8F1BE" w14:textId="77777777" w:rsidR="00410871" w:rsidRPr="00A57F7D" w:rsidRDefault="00410871" w:rsidP="000C2004">
            <w:pPr>
              <w:pStyle w:val="TAC"/>
            </w:pPr>
            <w:r w:rsidRPr="00A57F7D">
              <w:rPr>
                <w:rFonts w:cs="Arial"/>
                <w:szCs w:val="18"/>
              </w:rPr>
              <w:t>29</w:t>
            </w:r>
          </w:p>
        </w:tc>
        <w:tc>
          <w:tcPr>
            <w:tcW w:w="850" w:type="dxa"/>
            <w:shd w:val="clear" w:color="auto" w:fill="auto"/>
          </w:tcPr>
          <w:p w14:paraId="4C4EFAC3" w14:textId="77777777" w:rsidR="00410871" w:rsidRPr="00A57F7D" w:rsidRDefault="00410871" w:rsidP="000C2004">
            <w:pPr>
              <w:pStyle w:val="TAC"/>
            </w:pPr>
            <w:r w:rsidRPr="00A57F7D">
              <w:t>40</w:t>
            </w:r>
          </w:p>
        </w:tc>
        <w:tc>
          <w:tcPr>
            <w:tcW w:w="1538" w:type="dxa"/>
            <w:vAlign w:val="bottom"/>
          </w:tcPr>
          <w:p w14:paraId="0CF6E488" w14:textId="77777777" w:rsidR="00410871" w:rsidRPr="00A57F7D" w:rsidRDefault="00410871" w:rsidP="000C2004">
            <w:pPr>
              <w:pStyle w:val="TAC"/>
            </w:pPr>
            <w:r w:rsidRPr="00A57F7D">
              <w:rPr>
                <w:rFonts w:cs="Arial"/>
                <w:szCs w:val="18"/>
              </w:rPr>
              <w:t>1500</w:t>
            </w:r>
          </w:p>
        </w:tc>
      </w:tr>
      <w:tr w:rsidR="00410871" w:rsidRPr="00A57F7D" w14:paraId="7B8BF705" w14:textId="77777777" w:rsidTr="000C2004">
        <w:trPr>
          <w:trHeight w:val="170"/>
          <w:jc w:val="center"/>
        </w:trPr>
        <w:tc>
          <w:tcPr>
            <w:tcW w:w="781" w:type="dxa"/>
          </w:tcPr>
          <w:p w14:paraId="71C7BBB5" w14:textId="77777777" w:rsidR="00410871" w:rsidRPr="00A57F7D" w:rsidRDefault="00410871" w:rsidP="000C2004">
            <w:pPr>
              <w:pStyle w:val="TAC"/>
            </w:pPr>
            <w:r w:rsidRPr="00A57F7D">
              <w:t>9</w:t>
            </w:r>
          </w:p>
        </w:tc>
        <w:tc>
          <w:tcPr>
            <w:tcW w:w="1607" w:type="dxa"/>
            <w:vAlign w:val="bottom"/>
          </w:tcPr>
          <w:p w14:paraId="167902AC" w14:textId="77777777" w:rsidR="00410871" w:rsidRPr="00A57F7D" w:rsidRDefault="00410871" w:rsidP="000C2004">
            <w:pPr>
              <w:pStyle w:val="TAC"/>
            </w:pPr>
            <w:r w:rsidRPr="00A57F7D">
              <w:rPr>
                <w:rFonts w:cs="Arial"/>
                <w:szCs w:val="18"/>
              </w:rPr>
              <w:t>32</w:t>
            </w:r>
          </w:p>
        </w:tc>
        <w:tc>
          <w:tcPr>
            <w:tcW w:w="850" w:type="dxa"/>
            <w:shd w:val="clear" w:color="auto" w:fill="auto"/>
          </w:tcPr>
          <w:p w14:paraId="3B6833F6" w14:textId="77777777" w:rsidR="00410871" w:rsidRPr="00A57F7D" w:rsidRDefault="00410871" w:rsidP="000C2004">
            <w:pPr>
              <w:pStyle w:val="TAC"/>
            </w:pPr>
            <w:r w:rsidRPr="00A57F7D">
              <w:t>41</w:t>
            </w:r>
          </w:p>
        </w:tc>
        <w:tc>
          <w:tcPr>
            <w:tcW w:w="1538" w:type="dxa"/>
            <w:vAlign w:val="bottom"/>
          </w:tcPr>
          <w:p w14:paraId="279E360A" w14:textId="77777777" w:rsidR="00410871" w:rsidRPr="00A57F7D" w:rsidRDefault="00410871" w:rsidP="000C2004">
            <w:pPr>
              <w:pStyle w:val="TAC"/>
            </w:pPr>
            <w:r w:rsidRPr="00A57F7D">
              <w:rPr>
                <w:rFonts w:cs="Arial"/>
                <w:szCs w:val="18"/>
              </w:rPr>
              <w:t>1750</w:t>
            </w:r>
          </w:p>
        </w:tc>
      </w:tr>
      <w:tr w:rsidR="00410871" w:rsidRPr="00A57F7D" w14:paraId="42855A96" w14:textId="77777777" w:rsidTr="000C2004">
        <w:trPr>
          <w:trHeight w:val="170"/>
          <w:jc w:val="center"/>
        </w:trPr>
        <w:tc>
          <w:tcPr>
            <w:tcW w:w="781" w:type="dxa"/>
          </w:tcPr>
          <w:p w14:paraId="43906F68" w14:textId="77777777" w:rsidR="00410871" w:rsidRPr="00A57F7D" w:rsidRDefault="00410871" w:rsidP="000C2004">
            <w:pPr>
              <w:pStyle w:val="TAC"/>
            </w:pPr>
            <w:r w:rsidRPr="00A57F7D">
              <w:t>10</w:t>
            </w:r>
          </w:p>
        </w:tc>
        <w:tc>
          <w:tcPr>
            <w:tcW w:w="1607" w:type="dxa"/>
            <w:vAlign w:val="bottom"/>
          </w:tcPr>
          <w:p w14:paraId="170EB489" w14:textId="77777777" w:rsidR="00410871" w:rsidRPr="00A57F7D" w:rsidRDefault="00410871" w:rsidP="000C2004">
            <w:pPr>
              <w:pStyle w:val="TAC"/>
            </w:pPr>
            <w:r w:rsidRPr="00A57F7D">
              <w:rPr>
                <w:rFonts w:cs="Arial"/>
                <w:szCs w:val="18"/>
              </w:rPr>
              <w:t>36</w:t>
            </w:r>
          </w:p>
        </w:tc>
        <w:tc>
          <w:tcPr>
            <w:tcW w:w="850" w:type="dxa"/>
            <w:shd w:val="clear" w:color="auto" w:fill="auto"/>
          </w:tcPr>
          <w:p w14:paraId="2A30B7C0" w14:textId="77777777" w:rsidR="00410871" w:rsidRPr="00A57F7D" w:rsidRDefault="00410871" w:rsidP="000C2004">
            <w:pPr>
              <w:pStyle w:val="TAC"/>
            </w:pPr>
            <w:r w:rsidRPr="00A57F7D">
              <w:t>42</w:t>
            </w:r>
          </w:p>
        </w:tc>
        <w:tc>
          <w:tcPr>
            <w:tcW w:w="1538" w:type="dxa"/>
            <w:vAlign w:val="bottom"/>
          </w:tcPr>
          <w:p w14:paraId="2A05FB45" w14:textId="77777777" w:rsidR="00410871" w:rsidRPr="00A57F7D" w:rsidRDefault="00410871" w:rsidP="000C2004">
            <w:pPr>
              <w:pStyle w:val="TAC"/>
            </w:pPr>
            <w:r w:rsidRPr="00A57F7D">
              <w:rPr>
                <w:rFonts w:cs="Arial"/>
                <w:szCs w:val="18"/>
              </w:rPr>
              <w:t>2000</w:t>
            </w:r>
          </w:p>
        </w:tc>
      </w:tr>
      <w:tr w:rsidR="00410871" w:rsidRPr="00A57F7D" w14:paraId="6897906D" w14:textId="77777777" w:rsidTr="000C2004">
        <w:trPr>
          <w:trHeight w:val="170"/>
          <w:jc w:val="center"/>
        </w:trPr>
        <w:tc>
          <w:tcPr>
            <w:tcW w:w="781" w:type="dxa"/>
          </w:tcPr>
          <w:p w14:paraId="10F10223" w14:textId="77777777" w:rsidR="00410871" w:rsidRPr="00A57F7D" w:rsidRDefault="00410871" w:rsidP="000C2004">
            <w:pPr>
              <w:pStyle w:val="TAC"/>
            </w:pPr>
            <w:r w:rsidRPr="00A57F7D">
              <w:t>11</w:t>
            </w:r>
          </w:p>
        </w:tc>
        <w:tc>
          <w:tcPr>
            <w:tcW w:w="1607" w:type="dxa"/>
            <w:vAlign w:val="bottom"/>
          </w:tcPr>
          <w:p w14:paraId="08EBC3CC" w14:textId="77777777" w:rsidR="00410871" w:rsidRPr="00A57F7D" w:rsidRDefault="00410871" w:rsidP="000C2004">
            <w:pPr>
              <w:pStyle w:val="TAC"/>
            </w:pPr>
            <w:r w:rsidRPr="00A57F7D">
              <w:rPr>
                <w:rFonts w:cs="Arial"/>
                <w:szCs w:val="18"/>
              </w:rPr>
              <w:t>40</w:t>
            </w:r>
          </w:p>
        </w:tc>
        <w:tc>
          <w:tcPr>
            <w:tcW w:w="850" w:type="dxa"/>
            <w:shd w:val="clear" w:color="auto" w:fill="auto"/>
          </w:tcPr>
          <w:p w14:paraId="57C31CBC" w14:textId="77777777" w:rsidR="00410871" w:rsidRPr="00A57F7D" w:rsidRDefault="00410871" w:rsidP="000C2004">
            <w:pPr>
              <w:pStyle w:val="TAC"/>
            </w:pPr>
            <w:r w:rsidRPr="00A57F7D">
              <w:t>43</w:t>
            </w:r>
          </w:p>
        </w:tc>
        <w:tc>
          <w:tcPr>
            <w:tcW w:w="1538" w:type="dxa"/>
            <w:vAlign w:val="bottom"/>
          </w:tcPr>
          <w:p w14:paraId="733237E7" w14:textId="77777777" w:rsidR="00410871" w:rsidRPr="00A57F7D" w:rsidRDefault="00410871" w:rsidP="000C2004">
            <w:pPr>
              <w:pStyle w:val="TAC"/>
            </w:pPr>
            <w:r w:rsidRPr="00A57F7D">
              <w:rPr>
                <w:rFonts w:cs="Arial"/>
                <w:szCs w:val="18"/>
              </w:rPr>
              <w:t>2250</w:t>
            </w:r>
          </w:p>
        </w:tc>
      </w:tr>
      <w:tr w:rsidR="00410871" w:rsidRPr="00A57F7D" w14:paraId="308400ED" w14:textId="77777777" w:rsidTr="000C2004">
        <w:trPr>
          <w:trHeight w:val="170"/>
          <w:jc w:val="center"/>
        </w:trPr>
        <w:tc>
          <w:tcPr>
            <w:tcW w:w="781" w:type="dxa"/>
          </w:tcPr>
          <w:p w14:paraId="198C9B03" w14:textId="77777777" w:rsidR="00410871" w:rsidRPr="00A57F7D" w:rsidRDefault="00410871" w:rsidP="000C2004">
            <w:pPr>
              <w:pStyle w:val="TAC"/>
            </w:pPr>
            <w:r w:rsidRPr="00A57F7D">
              <w:t>12</w:t>
            </w:r>
          </w:p>
        </w:tc>
        <w:tc>
          <w:tcPr>
            <w:tcW w:w="1607" w:type="dxa"/>
            <w:vAlign w:val="bottom"/>
          </w:tcPr>
          <w:p w14:paraId="42238DC5" w14:textId="77777777" w:rsidR="00410871" w:rsidRPr="00A57F7D" w:rsidRDefault="00410871" w:rsidP="000C2004">
            <w:pPr>
              <w:pStyle w:val="TAC"/>
            </w:pPr>
            <w:r w:rsidRPr="00A57F7D">
              <w:rPr>
                <w:rFonts w:cs="Arial"/>
                <w:szCs w:val="18"/>
              </w:rPr>
              <w:t>48</w:t>
            </w:r>
          </w:p>
        </w:tc>
        <w:tc>
          <w:tcPr>
            <w:tcW w:w="850" w:type="dxa"/>
            <w:shd w:val="clear" w:color="auto" w:fill="auto"/>
          </w:tcPr>
          <w:p w14:paraId="69028393" w14:textId="77777777" w:rsidR="00410871" w:rsidRPr="00A57F7D" w:rsidRDefault="00410871" w:rsidP="000C2004">
            <w:pPr>
              <w:pStyle w:val="TAC"/>
            </w:pPr>
            <w:r w:rsidRPr="00A57F7D">
              <w:t>44</w:t>
            </w:r>
          </w:p>
        </w:tc>
        <w:tc>
          <w:tcPr>
            <w:tcW w:w="1538" w:type="dxa"/>
            <w:vAlign w:val="bottom"/>
          </w:tcPr>
          <w:p w14:paraId="207E8368" w14:textId="77777777" w:rsidR="00410871" w:rsidRPr="00A57F7D" w:rsidRDefault="00410871" w:rsidP="000C2004">
            <w:pPr>
              <w:pStyle w:val="TAC"/>
            </w:pPr>
            <w:r w:rsidRPr="00A57F7D">
              <w:rPr>
                <w:rFonts w:cs="Arial"/>
                <w:szCs w:val="18"/>
              </w:rPr>
              <w:t>2500</w:t>
            </w:r>
          </w:p>
        </w:tc>
      </w:tr>
      <w:tr w:rsidR="00410871" w:rsidRPr="00A57F7D" w14:paraId="1D28FD51" w14:textId="77777777" w:rsidTr="000C2004">
        <w:trPr>
          <w:trHeight w:val="170"/>
          <w:jc w:val="center"/>
        </w:trPr>
        <w:tc>
          <w:tcPr>
            <w:tcW w:w="781" w:type="dxa"/>
          </w:tcPr>
          <w:p w14:paraId="53245D43" w14:textId="77777777" w:rsidR="00410871" w:rsidRPr="00A57F7D" w:rsidRDefault="00410871" w:rsidP="000C2004">
            <w:pPr>
              <w:pStyle w:val="TAC"/>
            </w:pPr>
            <w:r w:rsidRPr="00A57F7D">
              <w:t>13</w:t>
            </w:r>
          </w:p>
        </w:tc>
        <w:tc>
          <w:tcPr>
            <w:tcW w:w="1607" w:type="dxa"/>
            <w:vAlign w:val="bottom"/>
          </w:tcPr>
          <w:p w14:paraId="351AB306" w14:textId="77777777" w:rsidR="00410871" w:rsidRPr="00A57F7D" w:rsidRDefault="00410871" w:rsidP="000C2004">
            <w:pPr>
              <w:pStyle w:val="TAC"/>
            </w:pPr>
            <w:r w:rsidRPr="00A57F7D">
              <w:rPr>
                <w:rFonts w:cs="Arial"/>
                <w:szCs w:val="18"/>
              </w:rPr>
              <w:t>56</w:t>
            </w:r>
          </w:p>
        </w:tc>
        <w:tc>
          <w:tcPr>
            <w:tcW w:w="850" w:type="dxa"/>
            <w:shd w:val="clear" w:color="auto" w:fill="auto"/>
          </w:tcPr>
          <w:p w14:paraId="5C52C54B" w14:textId="77777777" w:rsidR="00410871" w:rsidRPr="00A57F7D" w:rsidRDefault="00410871" w:rsidP="000C2004">
            <w:pPr>
              <w:pStyle w:val="TAC"/>
            </w:pPr>
            <w:r w:rsidRPr="00A57F7D">
              <w:t>45</w:t>
            </w:r>
          </w:p>
        </w:tc>
        <w:tc>
          <w:tcPr>
            <w:tcW w:w="1538" w:type="dxa"/>
            <w:vAlign w:val="bottom"/>
          </w:tcPr>
          <w:p w14:paraId="6E67BF76" w14:textId="77777777" w:rsidR="00410871" w:rsidRPr="00A57F7D" w:rsidRDefault="00410871" w:rsidP="000C2004">
            <w:pPr>
              <w:pStyle w:val="TAC"/>
            </w:pPr>
            <w:r w:rsidRPr="00A57F7D">
              <w:rPr>
                <w:rFonts w:cs="Arial"/>
                <w:szCs w:val="18"/>
              </w:rPr>
              <w:t>2750</w:t>
            </w:r>
          </w:p>
        </w:tc>
      </w:tr>
      <w:tr w:rsidR="00410871" w:rsidRPr="00A57F7D" w14:paraId="167E3153" w14:textId="77777777" w:rsidTr="000C2004">
        <w:trPr>
          <w:trHeight w:val="170"/>
          <w:jc w:val="center"/>
        </w:trPr>
        <w:tc>
          <w:tcPr>
            <w:tcW w:w="781" w:type="dxa"/>
          </w:tcPr>
          <w:p w14:paraId="488AD22F" w14:textId="77777777" w:rsidR="00410871" w:rsidRPr="00A57F7D" w:rsidRDefault="00410871" w:rsidP="000C2004">
            <w:pPr>
              <w:pStyle w:val="TAC"/>
            </w:pPr>
            <w:r w:rsidRPr="00A57F7D">
              <w:t>14</w:t>
            </w:r>
          </w:p>
        </w:tc>
        <w:tc>
          <w:tcPr>
            <w:tcW w:w="1607" w:type="dxa"/>
            <w:vAlign w:val="bottom"/>
          </w:tcPr>
          <w:p w14:paraId="10AE330A" w14:textId="77777777" w:rsidR="00410871" w:rsidRPr="00A57F7D" w:rsidRDefault="00410871" w:rsidP="000C2004">
            <w:pPr>
              <w:pStyle w:val="TAC"/>
            </w:pPr>
            <w:r w:rsidRPr="00A57F7D">
              <w:rPr>
                <w:rFonts w:cs="Arial"/>
                <w:szCs w:val="18"/>
              </w:rPr>
              <w:t>72</w:t>
            </w:r>
          </w:p>
        </w:tc>
        <w:tc>
          <w:tcPr>
            <w:tcW w:w="850" w:type="dxa"/>
            <w:shd w:val="clear" w:color="auto" w:fill="auto"/>
          </w:tcPr>
          <w:p w14:paraId="05E8B192" w14:textId="77777777" w:rsidR="00410871" w:rsidRPr="00A57F7D" w:rsidRDefault="00410871" w:rsidP="000C2004">
            <w:pPr>
              <w:pStyle w:val="TAC"/>
            </w:pPr>
            <w:r w:rsidRPr="00A57F7D">
              <w:t>46</w:t>
            </w:r>
          </w:p>
        </w:tc>
        <w:tc>
          <w:tcPr>
            <w:tcW w:w="1538" w:type="dxa"/>
            <w:vAlign w:val="bottom"/>
          </w:tcPr>
          <w:p w14:paraId="4AF0E496" w14:textId="77777777" w:rsidR="00410871" w:rsidRPr="00A57F7D" w:rsidRDefault="00410871" w:rsidP="000C2004">
            <w:pPr>
              <w:pStyle w:val="TAC"/>
            </w:pPr>
            <w:r w:rsidRPr="00A57F7D">
              <w:rPr>
                <w:rFonts w:cs="Arial"/>
                <w:szCs w:val="18"/>
              </w:rPr>
              <w:t>3000</w:t>
            </w:r>
          </w:p>
        </w:tc>
      </w:tr>
      <w:tr w:rsidR="00410871" w:rsidRPr="00A57F7D" w14:paraId="47ED8CC4" w14:textId="77777777" w:rsidTr="000C2004">
        <w:trPr>
          <w:trHeight w:val="170"/>
          <w:jc w:val="center"/>
        </w:trPr>
        <w:tc>
          <w:tcPr>
            <w:tcW w:w="781" w:type="dxa"/>
          </w:tcPr>
          <w:p w14:paraId="02370709" w14:textId="77777777" w:rsidR="00410871" w:rsidRPr="00A57F7D" w:rsidRDefault="00410871" w:rsidP="000C2004">
            <w:pPr>
              <w:pStyle w:val="TAC"/>
            </w:pPr>
            <w:r w:rsidRPr="00A57F7D">
              <w:t>15</w:t>
            </w:r>
          </w:p>
        </w:tc>
        <w:tc>
          <w:tcPr>
            <w:tcW w:w="1607" w:type="dxa"/>
            <w:vAlign w:val="bottom"/>
          </w:tcPr>
          <w:p w14:paraId="14159B7F" w14:textId="77777777" w:rsidR="00410871" w:rsidRPr="00A57F7D" w:rsidRDefault="00410871" w:rsidP="000C2004">
            <w:pPr>
              <w:pStyle w:val="TAC"/>
            </w:pPr>
            <w:r w:rsidRPr="00A57F7D">
              <w:rPr>
                <w:rFonts w:cs="Arial"/>
                <w:szCs w:val="18"/>
              </w:rPr>
              <w:t>88</w:t>
            </w:r>
          </w:p>
        </w:tc>
        <w:tc>
          <w:tcPr>
            <w:tcW w:w="850" w:type="dxa"/>
            <w:shd w:val="clear" w:color="auto" w:fill="auto"/>
          </w:tcPr>
          <w:p w14:paraId="1BFB0599" w14:textId="77777777" w:rsidR="00410871" w:rsidRPr="00A57F7D" w:rsidRDefault="00410871" w:rsidP="000C2004">
            <w:pPr>
              <w:pStyle w:val="TAC"/>
            </w:pPr>
            <w:r w:rsidRPr="00A57F7D">
              <w:t>47</w:t>
            </w:r>
          </w:p>
        </w:tc>
        <w:tc>
          <w:tcPr>
            <w:tcW w:w="1538" w:type="dxa"/>
            <w:vAlign w:val="bottom"/>
          </w:tcPr>
          <w:p w14:paraId="08127A61" w14:textId="77777777" w:rsidR="00410871" w:rsidRPr="00A57F7D" w:rsidRDefault="00410871" w:rsidP="000C2004">
            <w:pPr>
              <w:pStyle w:val="TAC"/>
            </w:pPr>
            <w:r w:rsidRPr="00A57F7D">
              <w:rPr>
                <w:rFonts w:cs="Arial"/>
                <w:szCs w:val="18"/>
              </w:rPr>
              <w:t>3500</w:t>
            </w:r>
          </w:p>
        </w:tc>
      </w:tr>
      <w:tr w:rsidR="00410871" w:rsidRPr="00A57F7D" w14:paraId="745D16BE" w14:textId="77777777" w:rsidTr="000C2004">
        <w:trPr>
          <w:trHeight w:val="170"/>
          <w:jc w:val="center"/>
        </w:trPr>
        <w:tc>
          <w:tcPr>
            <w:tcW w:w="781" w:type="dxa"/>
          </w:tcPr>
          <w:p w14:paraId="7F3E1783" w14:textId="77777777" w:rsidR="00410871" w:rsidRPr="00A57F7D" w:rsidRDefault="00410871" w:rsidP="000C2004">
            <w:pPr>
              <w:pStyle w:val="TAC"/>
            </w:pPr>
            <w:r w:rsidRPr="00A57F7D">
              <w:t>16</w:t>
            </w:r>
          </w:p>
        </w:tc>
        <w:tc>
          <w:tcPr>
            <w:tcW w:w="1607" w:type="dxa"/>
            <w:vAlign w:val="bottom"/>
          </w:tcPr>
          <w:p w14:paraId="0C18F467" w14:textId="77777777" w:rsidR="00410871" w:rsidRPr="00A57F7D" w:rsidRDefault="00410871" w:rsidP="000C2004">
            <w:pPr>
              <w:pStyle w:val="TAC"/>
            </w:pPr>
            <w:r w:rsidRPr="00A57F7D">
              <w:rPr>
                <w:rFonts w:cs="Arial"/>
                <w:szCs w:val="18"/>
              </w:rPr>
              <w:t>104</w:t>
            </w:r>
          </w:p>
        </w:tc>
        <w:tc>
          <w:tcPr>
            <w:tcW w:w="850" w:type="dxa"/>
            <w:shd w:val="clear" w:color="auto" w:fill="auto"/>
          </w:tcPr>
          <w:p w14:paraId="3464D7FA" w14:textId="77777777" w:rsidR="00410871" w:rsidRPr="00A57F7D" w:rsidRDefault="00410871" w:rsidP="000C2004">
            <w:pPr>
              <w:pStyle w:val="TAC"/>
            </w:pPr>
            <w:r w:rsidRPr="00A57F7D">
              <w:t>48</w:t>
            </w:r>
          </w:p>
        </w:tc>
        <w:tc>
          <w:tcPr>
            <w:tcW w:w="1538" w:type="dxa"/>
            <w:vAlign w:val="bottom"/>
          </w:tcPr>
          <w:p w14:paraId="1BBE7361" w14:textId="77777777" w:rsidR="00410871" w:rsidRPr="00A57F7D" w:rsidRDefault="00410871" w:rsidP="000C2004">
            <w:pPr>
              <w:pStyle w:val="TAC"/>
            </w:pPr>
            <w:r w:rsidRPr="00A57F7D">
              <w:rPr>
                <w:rFonts w:cs="Arial"/>
                <w:szCs w:val="18"/>
              </w:rPr>
              <w:t>4000</w:t>
            </w:r>
          </w:p>
        </w:tc>
      </w:tr>
      <w:tr w:rsidR="00410871" w:rsidRPr="00A57F7D" w14:paraId="390B2BA9" w14:textId="77777777" w:rsidTr="000C2004">
        <w:trPr>
          <w:trHeight w:val="170"/>
          <w:jc w:val="center"/>
        </w:trPr>
        <w:tc>
          <w:tcPr>
            <w:tcW w:w="781" w:type="dxa"/>
            <w:shd w:val="clear" w:color="auto" w:fill="auto"/>
          </w:tcPr>
          <w:p w14:paraId="323E744E" w14:textId="77777777" w:rsidR="00410871" w:rsidRPr="00A57F7D" w:rsidRDefault="00410871" w:rsidP="000C2004">
            <w:pPr>
              <w:pStyle w:val="TAC"/>
            </w:pPr>
            <w:r w:rsidRPr="00A57F7D">
              <w:t>17</w:t>
            </w:r>
          </w:p>
        </w:tc>
        <w:tc>
          <w:tcPr>
            <w:tcW w:w="1607" w:type="dxa"/>
            <w:vAlign w:val="bottom"/>
          </w:tcPr>
          <w:p w14:paraId="2100A2CA" w14:textId="77777777" w:rsidR="00410871" w:rsidRPr="00A57F7D" w:rsidRDefault="00410871" w:rsidP="000C2004">
            <w:pPr>
              <w:pStyle w:val="TAC"/>
            </w:pPr>
            <w:r w:rsidRPr="00A57F7D">
              <w:rPr>
                <w:rFonts w:cs="Arial"/>
                <w:szCs w:val="18"/>
              </w:rPr>
              <w:t>120</w:t>
            </w:r>
          </w:p>
        </w:tc>
        <w:tc>
          <w:tcPr>
            <w:tcW w:w="850" w:type="dxa"/>
            <w:shd w:val="clear" w:color="auto" w:fill="auto"/>
          </w:tcPr>
          <w:p w14:paraId="3071D9AE" w14:textId="77777777" w:rsidR="00410871" w:rsidRPr="00A57F7D" w:rsidRDefault="00410871" w:rsidP="000C2004">
            <w:pPr>
              <w:pStyle w:val="TAC"/>
            </w:pPr>
            <w:r w:rsidRPr="00A57F7D">
              <w:t>49</w:t>
            </w:r>
          </w:p>
        </w:tc>
        <w:tc>
          <w:tcPr>
            <w:tcW w:w="1538" w:type="dxa"/>
            <w:vAlign w:val="bottom"/>
          </w:tcPr>
          <w:p w14:paraId="1AB8A7D4" w14:textId="77777777" w:rsidR="00410871" w:rsidRPr="00A57F7D" w:rsidRDefault="00410871" w:rsidP="000C2004">
            <w:pPr>
              <w:pStyle w:val="TAC"/>
            </w:pPr>
            <w:r w:rsidRPr="00A57F7D">
              <w:rPr>
                <w:rFonts w:cs="Arial"/>
                <w:szCs w:val="18"/>
              </w:rPr>
              <w:t>4500</w:t>
            </w:r>
          </w:p>
        </w:tc>
      </w:tr>
      <w:tr w:rsidR="00410871" w:rsidRPr="00A57F7D" w14:paraId="2877A93D" w14:textId="77777777" w:rsidTr="000C2004">
        <w:trPr>
          <w:trHeight w:val="170"/>
          <w:jc w:val="center"/>
        </w:trPr>
        <w:tc>
          <w:tcPr>
            <w:tcW w:w="781" w:type="dxa"/>
            <w:shd w:val="clear" w:color="auto" w:fill="auto"/>
          </w:tcPr>
          <w:p w14:paraId="7C96BC58" w14:textId="77777777" w:rsidR="00410871" w:rsidRPr="00A57F7D" w:rsidRDefault="00410871" w:rsidP="000C2004">
            <w:pPr>
              <w:pStyle w:val="TAC"/>
            </w:pPr>
            <w:r w:rsidRPr="00A57F7D">
              <w:t>18</w:t>
            </w:r>
          </w:p>
        </w:tc>
        <w:tc>
          <w:tcPr>
            <w:tcW w:w="1607" w:type="dxa"/>
            <w:vAlign w:val="bottom"/>
          </w:tcPr>
          <w:p w14:paraId="3DC486E3" w14:textId="77777777" w:rsidR="00410871" w:rsidRPr="00A57F7D" w:rsidRDefault="00410871" w:rsidP="000C2004">
            <w:pPr>
              <w:pStyle w:val="TAC"/>
            </w:pPr>
            <w:r w:rsidRPr="00A57F7D">
              <w:rPr>
                <w:rFonts w:cs="Arial"/>
                <w:szCs w:val="18"/>
              </w:rPr>
              <w:t>140</w:t>
            </w:r>
          </w:p>
        </w:tc>
        <w:tc>
          <w:tcPr>
            <w:tcW w:w="850" w:type="dxa"/>
            <w:shd w:val="clear" w:color="auto" w:fill="auto"/>
          </w:tcPr>
          <w:p w14:paraId="37778350" w14:textId="77777777" w:rsidR="00410871" w:rsidRPr="00A57F7D" w:rsidRDefault="00410871" w:rsidP="000C2004">
            <w:pPr>
              <w:pStyle w:val="TAC"/>
            </w:pPr>
            <w:r w:rsidRPr="00A57F7D">
              <w:t>50</w:t>
            </w:r>
          </w:p>
        </w:tc>
        <w:tc>
          <w:tcPr>
            <w:tcW w:w="1538" w:type="dxa"/>
            <w:vAlign w:val="bottom"/>
          </w:tcPr>
          <w:p w14:paraId="7EF56D86" w14:textId="77777777" w:rsidR="00410871" w:rsidRPr="00A57F7D" w:rsidRDefault="00410871" w:rsidP="000C2004">
            <w:pPr>
              <w:pStyle w:val="TAC"/>
            </w:pPr>
            <w:r w:rsidRPr="00A57F7D">
              <w:rPr>
                <w:rFonts w:cs="Arial"/>
                <w:szCs w:val="18"/>
              </w:rPr>
              <w:t>5000</w:t>
            </w:r>
          </w:p>
        </w:tc>
      </w:tr>
      <w:tr w:rsidR="00410871" w:rsidRPr="00A57F7D" w14:paraId="47528A67" w14:textId="77777777" w:rsidTr="000C2004">
        <w:trPr>
          <w:trHeight w:val="170"/>
          <w:jc w:val="center"/>
        </w:trPr>
        <w:tc>
          <w:tcPr>
            <w:tcW w:w="781" w:type="dxa"/>
            <w:shd w:val="clear" w:color="auto" w:fill="auto"/>
          </w:tcPr>
          <w:p w14:paraId="11A450DF" w14:textId="77777777" w:rsidR="00410871" w:rsidRPr="00A57F7D" w:rsidRDefault="00410871" w:rsidP="000C2004">
            <w:pPr>
              <w:pStyle w:val="TAC"/>
            </w:pPr>
            <w:r w:rsidRPr="00A57F7D">
              <w:t>19</w:t>
            </w:r>
          </w:p>
        </w:tc>
        <w:tc>
          <w:tcPr>
            <w:tcW w:w="1607" w:type="dxa"/>
            <w:vAlign w:val="bottom"/>
          </w:tcPr>
          <w:p w14:paraId="67BF27F7" w14:textId="77777777" w:rsidR="00410871" w:rsidRPr="00A57F7D" w:rsidRDefault="00410871" w:rsidP="000C2004">
            <w:pPr>
              <w:pStyle w:val="TAC"/>
            </w:pPr>
            <w:r w:rsidRPr="00A57F7D">
              <w:rPr>
                <w:rFonts w:cs="Arial"/>
                <w:szCs w:val="18"/>
              </w:rPr>
              <w:t>160</w:t>
            </w:r>
          </w:p>
        </w:tc>
        <w:tc>
          <w:tcPr>
            <w:tcW w:w="850" w:type="dxa"/>
            <w:shd w:val="clear" w:color="auto" w:fill="auto"/>
          </w:tcPr>
          <w:p w14:paraId="2B6D2E56" w14:textId="77777777" w:rsidR="00410871" w:rsidRPr="00A57F7D" w:rsidRDefault="00410871" w:rsidP="000C2004">
            <w:pPr>
              <w:pStyle w:val="TAC"/>
            </w:pPr>
            <w:r w:rsidRPr="00A57F7D">
              <w:t>51</w:t>
            </w:r>
          </w:p>
        </w:tc>
        <w:tc>
          <w:tcPr>
            <w:tcW w:w="1538" w:type="dxa"/>
            <w:vAlign w:val="bottom"/>
          </w:tcPr>
          <w:p w14:paraId="16975989" w14:textId="77777777" w:rsidR="00410871" w:rsidRPr="00A57F7D" w:rsidRDefault="00410871" w:rsidP="000C2004">
            <w:pPr>
              <w:pStyle w:val="TAC"/>
            </w:pPr>
            <w:r w:rsidRPr="00A57F7D">
              <w:rPr>
                <w:rFonts w:cs="Arial"/>
                <w:szCs w:val="18"/>
              </w:rPr>
              <w:t>5500</w:t>
            </w:r>
          </w:p>
        </w:tc>
      </w:tr>
      <w:tr w:rsidR="00410871" w:rsidRPr="00A57F7D" w14:paraId="016360A1" w14:textId="77777777" w:rsidTr="000C2004">
        <w:trPr>
          <w:trHeight w:val="170"/>
          <w:jc w:val="center"/>
        </w:trPr>
        <w:tc>
          <w:tcPr>
            <w:tcW w:w="781" w:type="dxa"/>
            <w:shd w:val="clear" w:color="auto" w:fill="auto"/>
          </w:tcPr>
          <w:p w14:paraId="44945CA5" w14:textId="77777777" w:rsidR="00410871" w:rsidRPr="00A57F7D" w:rsidRDefault="00410871" w:rsidP="000C2004">
            <w:pPr>
              <w:pStyle w:val="TAC"/>
            </w:pPr>
            <w:r w:rsidRPr="00A57F7D">
              <w:t>20</w:t>
            </w:r>
          </w:p>
        </w:tc>
        <w:tc>
          <w:tcPr>
            <w:tcW w:w="1607" w:type="dxa"/>
            <w:vAlign w:val="bottom"/>
          </w:tcPr>
          <w:p w14:paraId="0AB30DDF" w14:textId="77777777" w:rsidR="00410871" w:rsidRPr="00A57F7D" w:rsidRDefault="00410871" w:rsidP="000C2004">
            <w:pPr>
              <w:pStyle w:val="TAC"/>
            </w:pPr>
            <w:r w:rsidRPr="00A57F7D">
              <w:rPr>
                <w:rFonts w:cs="Arial"/>
                <w:szCs w:val="18"/>
              </w:rPr>
              <w:t>180</w:t>
            </w:r>
          </w:p>
        </w:tc>
        <w:tc>
          <w:tcPr>
            <w:tcW w:w="850" w:type="dxa"/>
            <w:shd w:val="clear" w:color="auto" w:fill="auto"/>
          </w:tcPr>
          <w:p w14:paraId="1227D505" w14:textId="77777777" w:rsidR="00410871" w:rsidRPr="00A57F7D" w:rsidRDefault="00410871" w:rsidP="000C2004">
            <w:pPr>
              <w:pStyle w:val="TAC"/>
            </w:pPr>
            <w:r w:rsidRPr="00A57F7D">
              <w:t>52</w:t>
            </w:r>
          </w:p>
        </w:tc>
        <w:tc>
          <w:tcPr>
            <w:tcW w:w="1538" w:type="dxa"/>
            <w:vAlign w:val="bottom"/>
          </w:tcPr>
          <w:p w14:paraId="1D23CC5A" w14:textId="77777777" w:rsidR="00410871" w:rsidRPr="00A57F7D" w:rsidRDefault="00410871" w:rsidP="000C2004">
            <w:pPr>
              <w:pStyle w:val="TAC"/>
            </w:pPr>
            <w:r w:rsidRPr="00A57F7D">
              <w:rPr>
                <w:rFonts w:cs="Arial"/>
                <w:szCs w:val="18"/>
              </w:rPr>
              <w:t>6000</w:t>
            </w:r>
          </w:p>
        </w:tc>
      </w:tr>
      <w:tr w:rsidR="00410871" w:rsidRPr="00A57F7D" w14:paraId="21446C79" w14:textId="77777777" w:rsidTr="000C2004">
        <w:trPr>
          <w:trHeight w:val="170"/>
          <w:jc w:val="center"/>
        </w:trPr>
        <w:tc>
          <w:tcPr>
            <w:tcW w:w="781" w:type="dxa"/>
            <w:shd w:val="clear" w:color="auto" w:fill="auto"/>
          </w:tcPr>
          <w:p w14:paraId="5C7EC259" w14:textId="77777777" w:rsidR="00410871" w:rsidRPr="00A57F7D" w:rsidRDefault="00410871" w:rsidP="000C2004">
            <w:pPr>
              <w:pStyle w:val="TAC"/>
            </w:pPr>
            <w:r w:rsidRPr="00A57F7D">
              <w:t>21</w:t>
            </w:r>
          </w:p>
        </w:tc>
        <w:tc>
          <w:tcPr>
            <w:tcW w:w="1607" w:type="dxa"/>
            <w:vAlign w:val="bottom"/>
          </w:tcPr>
          <w:p w14:paraId="05F2C394" w14:textId="77777777" w:rsidR="00410871" w:rsidRPr="00A57F7D" w:rsidRDefault="00410871" w:rsidP="000C2004">
            <w:pPr>
              <w:pStyle w:val="TAC"/>
            </w:pPr>
            <w:r w:rsidRPr="00A57F7D">
              <w:rPr>
                <w:rFonts w:cs="Arial"/>
                <w:szCs w:val="18"/>
              </w:rPr>
              <w:t>200</w:t>
            </w:r>
          </w:p>
        </w:tc>
        <w:tc>
          <w:tcPr>
            <w:tcW w:w="850" w:type="dxa"/>
            <w:shd w:val="clear" w:color="auto" w:fill="auto"/>
          </w:tcPr>
          <w:p w14:paraId="4D45AB47" w14:textId="77777777" w:rsidR="00410871" w:rsidRPr="00A57F7D" w:rsidRDefault="00410871" w:rsidP="000C2004">
            <w:pPr>
              <w:pStyle w:val="TAC"/>
            </w:pPr>
            <w:r w:rsidRPr="00A57F7D">
              <w:t>53</w:t>
            </w:r>
          </w:p>
        </w:tc>
        <w:tc>
          <w:tcPr>
            <w:tcW w:w="1538" w:type="dxa"/>
            <w:vAlign w:val="bottom"/>
          </w:tcPr>
          <w:p w14:paraId="04C8AA93" w14:textId="77777777" w:rsidR="00410871" w:rsidRPr="00A57F7D" w:rsidRDefault="00410871" w:rsidP="000C2004">
            <w:pPr>
              <w:pStyle w:val="TAC"/>
            </w:pPr>
            <w:r w:rsidRPr="00A57F7D">
              <w:rPr>
                <w:rFonts w:cs="Arial"/>
                <w:szCs w:val="18"/>
              </w:rPr>
              <w:t>6500</w:t>
            </w:r>
          </w:p>
        </w:tc>
      </w:tr>
      <w:tr w:rsidR="00410871" w:rsidRPr="00A57F7D" w14:paraId="07EB90CC" w14:textId="77777777" w:rsidTr="000C2004">
        <w:trPr>
          <w:trHeight w:val="170"/>
          <w:jc w:val="center"/>
        </w:trPr>
        <w:tc>
          <w:tcPr>
            <w:tcW w:w="781" w:type="dxa"/>
            <w:shd w:val="clear" w:color="auto" w:fill="auto"/>
          </w:tcPr>
          <w:p w14:paraId="590211BB" w14:textId="77777777" w:rsidR="00410871" w:rsidRPr="00A57F7D" w:rsidRDefault="00410871" w:rsidP="000C2004">
            <w:pPr>
              <w:pStyle w:val="TAC"/>
            </w:pPr>
            <w:r w:rsidRPr="00A57F7D">
              <w:t>22</w:t>
            </w:r>
          </w:p>
        </w:tc>
        <w:tc>
          <w:tcPr>
            <w:tcW w:w="1607" w:type="dxa"/>
            <w:vAlign w:val="bottom"/>
          </w:tcPr>
          <w:p w14:paraId="3F6F207B" w14:textId="77777777" w:rsidR="00410871" w:rsidRPr="00A57F7D" w:rsidRDefault="00410871" w:rsidP="000C2004">
            <w:pPr>
              <w:pStyle w:val="TAC"/>
            </w:pPr>
            <w:r w:rsidRPr="00A57F7D">
              <w:rPr>
                <w:rFonts w:cs="Arial"/>
                <w:szCs w:val="18"/>
              </w:rPr>
              <w:t>220</w:t>
            </w:r>
          </w:p>
        </w:tc>
        <w:tc>
          <w:tcPr>
            <w:tcW w:w="850" w:type="dxa"/>
            <w:shd w:val="clear" w:color="auto" w:fill="auto"/>
          </w:tcPr>
          <w:p w14:paraId="253DD797" w14:textId="77777777" w:rsidR="00410871" w:rsidRPr="00A57F7D" w:rsidRDefault="00410871" w:rsidP="000C2004">
            <w:pPr>
              <w:pStyle w:val="TAC"/>
            </w:pPr>
            <w:r w:rsidRPr="00A57F7D">
              <w:t>54</w:t>
            </w:r>
          </w:p>
        </w:tc>
        <w:tc>
          <w:tcPr>
            <w:tcW w:w="1538" w:type="dxa"/>
            <w:vAlign w:val="bottom"/>
          </w:tcPr>
          <w:p w14:paraId="50848B94" w14:textId="77777777" w:rsidR="00410871" w:rsidRPr="00A57F7D" w:rsidRDefault="00410871" w:rsidP="000C2004">
            <w:pPr>
              <w:pStyle w:val="TAC"/>
            </w:pPr>
            <w:r w:rsidRPr="00A57F7D">
              <w:rPr>
                <w:rFonts w:cs="Arial"/>
                <w:szCs w:val="18"/>
              </w:rPr>
              <w:t>7000</w:t>
            </w:r>
          </w:p>
        </w:tc>
      </w:tr>
      <w:tr w:rsidR="00410871" w:rsidRPr="00A57F7D" w14:paraId="66383B9C" w14:textId="77777777" w:rsidTr="000C2004">
        <w:trPr>
          <w:trHeight w:val="170"/>
          <w:jc w:val="center"/>
        </w:trPr>
        <w:tc>
          <w:tcPr>
            <w:tcW w:w="781" w:type="dxa"/>
            <w:shd w:val="clear" w:color="auto" w:fill="auto"/>
          </w:tcPr>
          <w:p w14:paraId="731EA864" w14:textId="77777777" w:rsidR="00410871" w:rsidRPr="00A57F7D" w:rsidRDefault="00410871" w:rsidP="000C2004">
            <w:pPr>
              <w:pStyle w:val="TAC"/>
            </w:pPr>
            <w:r w:rsidRPr="00A57F7D">
              <w:t>23</w:t>
            </w:r>
          </w:p>
        </w:tc>
        <w:tc>
          <w:tcPr>
            <w:tcW w:w="1607" w:type="dxa"/>
            <w:vAlign w:val="bottom"/>
          </w:tcPr>
          <w:p w14:paraId="7A2EECB3" w14:textId="77777777" w:rsidR="00410871" w:rsidRPr="00A57F7D" w:rsidRDefault="00410871" w:rsidP="000C2004">
            <w:pPr>
              <w:pStyle w:val="TAC"/>
            </w:pPr>
            <w:r w:rsidRPr="00A57F7D">
              <w:rPr>
                <w:rFonts w:cs="Arial"/>
                <w:szCs w:val="18"/>
              </w:rPr>
              <w:t>240</w:t>
            </w:r>
          </w:p>
        </w:tc>
        <w:tc>
          <w:tcPr>
            <w:tcW w:w="850" w:type="dxa"/>
            <w:shd w:val="clear" w:color="auto" w:fill="auto"/>
          </w:tcPr>
          <w:p w14:paraId="753B9047" w14:textId="77777777" w:rsidR="00410871" w:rsidRPr="00A57F7D" w:rsidRDefault="00410871" w:rsidP="000C2004">
            <w:pPr>
              <w:pStyle w:val="TAC"/>
            </w:pPr>
            <w:r w:rsidRPr="00A57F7D">
              <w:t>55</w:t>
            </w:r>
          </w:p>
        </w:tc>
        <w:tc>
          <w:tcPr>
            <w:tcW w:w="1538" w:type="dxa"/>
            <w:vAlign w:val="bottom"/>
          </w:tcPr>
          <w:p w14:paraId="091ADA60" w14:textId="77777777" w:rsidR="00410871" w:rsidRPr="00A57F7D" w:rsidRDefault="00410871" w:rsidP="000C2004">
            <w:pPr>
              <w:pStyle w:val="TAC"/>
            </w:pPr>
            <w:r w:rsidRPr="00A57F7D">
              <w:rPr>
                <w:rFonts w:cs="Arial"/>
                <w:szCs w:val="18"/>
              </w:rPr>
              <w:t>7500</w:t>
            </w:r>
          </w:p>
        </w:tc>
      </w:tr>
      <w:tr w:rsidR="00410871" w:rsidRPr="00A57F7D" w14:paraId="47DC9A4E" w14:textId="77777777" w:rsidTr="000C2004">
        <w:trPr>
          <w:trHeight w:val="170"/>
          <w:jc w:val="center"/>
        </w:trPr>
        <w:tc>
          <w:tcPr>
            <w:tcW w:w="781" w:type="dxa"/>
            <w:shd w:val="clear" w:color="auto" w:fill="auto"/>
          </w:tcPr>
          <w:p w14:paraId="1653CC5B" w14:textId="77777777" w:rsidR="00410871" w:rsidRPr="00A57F7D" w:rsidRDefault="00410871" w:rsidP="000C2004">
            <w:pPr>
              <w:pStyle w:val="TAC"/>
            </w:pPr>
            <w:r w:rsidRPr="00A57F7D">
              <w:t>24</w:t>
            </w:r>
          </w:p>
        </w:tc>
        <w:tc>
          <w:tcPr>
            <w:tcW w:w="1607" w:type="dxa"/>
            <w:vAlign w:val="bottom"/>
          </w:tcPr>
          <w:p w14:paraId="27D37C21" w14:textId="77777777" w:rsidR="00410871" w:rsidRPr="00A57F7D" w:rsidRDefault="00410871" w:rsidP="000C2004">
            <w:pPr>
              <w:pStyle w:val="TAC"/>
            </w:pPr>
            <w:r w:rsidRPr="00A57F7D">
              <w:rPr>
                <w:rFonts w:cs="Arial"/>
                <w:szCs w:val="18"/>
              </w:rPr>
              <w:t>260</w:t>
            </w:r>
          </w:p>
        </w:tc>
        <w:tc>
          <w:tcPr>
            <w:tcW w:w="850" w:type="dxa"/>
            <w:shd w:val="clear" w:color="auto" w:fill="auto"/>
          </w:tcPr>
          <w:p w14:paraId="774DB2E2" w14:textId="77777777" w:rsidR="00410871" w:rsidRPr="00A57F7D" w:rsidRDefault="00410871" w:rsidP="000C2004">
            <w:pPr>
              <w:pStyle w:val="TAC"/>
            </w:pPr>
            <w:r w:rsidRPr="00A57F7D">
              <w:t>56</w:t>
            </w:r>
          </w:p>
        </w:tc>
        <w:tc>
          <w:tcPr>
            <w:tcW w:w="1538" w:type="dxa"/>
            <w:vAlign w:val="bottom"/>
          </w:tcPr>
          <w:p w14:paraId="7AD49171" w14:textId="77777777" w:rsidR="00410871" w:rsidRPr="00A57F7D" w:rsidRDefault="00410871" w:rsidP="000C2004">
            <w:pPr>
              <w:pStyle w:val="TAC"/>
            </w:pPr>
            <w:r w:rsidRPr="00A57F7D">
              <w:rPr>
                <w:rFonts w:cs="Arial"/>
                <w:szCs w:val="18"/>
              </w:rPr>
              <w:t>8000</w:t>
            </w:r>
          </w:p>
        </w:tc>
      </w:tr>
      <w:tr w:rsidR="00410871" w:rsidRPr="00A57F7D" w14:paraId="48C464FB" w14:textId="77777777" w:rsidTr="000C2004">
        <w:trPr>
          <w:trHeight w:val="170"/>
          <w:jc w:val="center"/>
        </w:trPr>
        <w:tc>
          <w:tcPr>
            <w:tcW w:w="781" w:type="dxa"/>
            <w:shd w:val="clear" w:color="auto" w:fill="auto"/>
          </w:tcPr>
          <w:p w14:paraId="75187EB8" w14:textId="77777777" w:rsidR="00410871" w:rsidRPr="00A57F7D" w:rsidRDefault="00410871" w:rsidP="000C2004">
            <w:pPr>
              <w:pStyle w:val="TAC"/>
            </w:pPr>
            <w:r w:rsidRPr="00A57F7D">
              <w:t>25</w:t>
            </w:r>
          </w:p>
        </w:tc>
        <w:tc>
          <w:tcPr>
            <w:tcW w:w="1607" w:type="dxa"/>
            <w:vAlign w:val="bottom"/>
          </w:tcPr>
          <w:p w14:paraId="47C2579F" w14:textId="77777777" w:rsidR="00410871" w:rsidRPr="00A57F7D" w:rsidRDefault="00410871" w:rsidP="000C2004">
            <w:pPr>
              <w:pStyle w:val="TAC"/>
            </w:pPr>
            <w:r w:rsidRPr="00A57F7D">
              <w:rPr>
                <w:rFonts w:cs="Arial"/>
                <w:szCs w:val="18"/>
              </w:rPr>
              <w:t>280</w:t>
            </w:r>
          </w:p>
        </w:tc>
        <w:tc>
          <w:tcPr>
            <w:tcW w:w="850" w:type="dxa"/>
            <w:shd w:val="clear" w:color="auto" w:fill="auto"/>
          </w:tcPr>
          <w:p w14:paraId="05A8557E" w14:textId="77777777" w:rsidR="00410871" w:rsidRPr="00A57F7D" w:rsidRDefault="00410871" w:rsidP="000C2004">
            <w:pPr>
              <w:pStyle w:val="TAC"/>
            </w:pPr>
            <w:r w:rsidRPr="00A57F7D">
              <w:t>57</w:t>
            </w:r>
          </w:p>
        </w:tc>
        <w:tc>
          <w:tcPr>
            <w:tcW w:w="1538" w:type="dxa"/>
            <w:vAlign w:val="bottom"/>
          </w:tcPr>
          <w:p w14:paraId="25E47760" w14:textId="77777777" w:rsidR="00410871" w:rsidRPr="00A57F7D" w:rsidRDefault="00410871" w:rsidP="000C2004">
            <w:pPr>
              <w:pStyle w:val="TAC"/>
            </w:pPr>
            <w:r w:rsidRPr="00A57F7D">
              <w:t>Reserved</w:t>
            </w:r>
          </w:p>
        </w:tc>
      </w:tr>
      <w:tr w:rsidR="00410871" w:rsidRPr="00A57F7D" w14:paraId="24ADD6D0" w14:textId="77777777" w:rsidTr="000C2004">
        <w:trPr>
          <w:trHeight w:val="170"/>
          <w:jc w:val="center"/>
        </w:trPr>
        <w:tc>
          <w:tcPr>
            <w:tcW w:w="781" w:type="dxa"/>
            <w:shd w:val="clear" w:color="auto" w:fill="auto"/>
          </w:tcPr>
          <w:p w14:paraId="3162D97C" w14:textId="77777777" w:rsidR="00410871" w:rsidRPr="00A57F7D" w:rsidRDefault="00410871" w:rsidP="000C2004">
            <w:pPr>
              <w:pStyle w:val="TAC"/>
            </w:pPr>
            <w:r w:rsidRPr="00A57F7D">
              <w:t>26</w:t>
            </w:r>
          </w:p>
        </w:tc>
        <w:tc>
          <w:tcPr>
            <w:tcW w:w="1607" w:type="dxa"/>
            <w:vAlign w:val="bottom"/>
          </w:tcPr>
          <w:p w14:paraId="383E3DE4" w14:textId="77777777" w:rsidR="00410871" w:rsidRPr="00A57F7D" w:rsidRDefault="00410871" w:rsidP="000C2004">
            <w:pPr>
              <w:pStyle w:val="TAC"/>
            </w:pPr>
            <w:r w:rsidRPr="00A57F7D">
              <w:rPr>
                <w:rFonts w:cs="Arial"/>
                <w:szCs w:val="18"/>
              </w:rPr>
              <w:t>300</w:t>
            </w:r>
          </w:p>
        </w:tc>
        <w:tc>
          <w:tcPr>
            <w:tcW w:w="850" w:type="dxa"/>
            <w:shd w:val="clear" w:color="auto" w:fill="auto"/>
          </w:tcPr>
          <w:p w14:paraId="46D9377C" w14:textId="77777777" w:rsidR="00410871" w:rsidRPr="00A57F7D" w:rsidRDefault="00410871" w:rsidP="000C2004">
            <w:pPr>
              <w:pStyle w:val="TAC"/>
            </w:pPr>
            <w:r w:rsidRPr="00A57F7D">
              <w:t>58</w:t>
            </w:r>
          </w:p>
        </w:tc>
        <w:tc>
          <w:tcPr>
            <w:tcW w:w="1538" w:type="dxa"/>
            <w:vAlign w:val="bottom"/>
          </w:tcPr>
          <w:p w14:paraId="163259DB" w14:textId="77777777" w:rsidR="00410871" w:rsidRPr="00A57F7D" w:rsidRDefault="00410871" w:rsidP="000C2004">
            <w:pPr>
              <w:pStyle w:val="TAC"/>
            </w:pPr>
            <w:r w:rsidRPr="00A57F7D">
              <w:t>Reserved</w:t>
            </w:r>
          </w:p>
        </w:tc>
      </w:tr>
      <w:tr w:rsidR="00410871" w:rsidRPr="00A57F7D" w14:paraId="505E2E5C" w14:textId="77777777" w:rsidTr="000C2004">
        <w:trPr>
          <w:trHeight w:val="170"/>
          <w:jc w:val="center"/>
        </w:trPr>
        <w:tc>
          <w:tcPr>
            <w:tcW w:w="781" w:type="dxa"/>
            <w:shd w:val="clear" w:color="auto" w:fill="auto"/>
          </w:tcPr>
          <w:p w14:paraId="3C16C281" w14:textId="77777777" w:rsidR="00410871" w:rsidRPr="00A57F7D" w:rsidRDefault="00410871" w:rsidP="000C2004">
            <w:pPr>
              <w:pStyle w:val="TAC"/>
            </w:pPr>
            <w:r w:rsidRPr="00A57F7D">
              <w:t>27</w:t>
            </w:r>
          </w:p>
        </w:tc>
        <w:tc>
          <w:tcPr>
            <w:tcW w:w="1607" w:type="dxa"/>
            <w:vAlign w:val="bottom"/>
          </w:tcPr>
          <w:p w14:paraId="503099A4" w14:textId="77777777" w:rsidR="00410871" w:rsidRPr="00A57F7D" w:rsidRDefault="00410871" w:rsidP="000C2004">
            <w:pPr>
              <w:pStyle w:val="TAC"/>
            </w:pPr>
            <w:r w:rsidRPr="00A57F7D">
              <w:rPr>
                <w:rFonts w:cs="Arial"/>
                <w:szCs w:val="18"/>
              </w:rPr>
              <w:t>350</w:t>
            </w:r>
          </w:p>
        </w:tc>
        <w:tc>
          <w:tcPr>
            <w:tcW w:w="850" w:type="dxa"/>
            <w:shd w:val="clear" w:color="auto" w:fill="auto"/>
          </w:tcPr>
          <w:p w14:paraId="73830D0E" w14:textId="77777777" w:rsidR="00410871" w:rsidRPr="00A57F7D" w:rsidRDefault="00410871" w:rsidP="000C2004">
            <w:pPr>
              <w:pStyle w:val="TAC"/>
            </w:pPr>
            <w:r w:rsidRPr="00A57F7D">
              <w:t>59</w:t>
            </w:r>
          </w:p>
        </w:tc>
        <w:tc>
          <w:tcPr>
            <w:tcW w:w="1538" w:type="dxa"/>
            <w:vAlign w:val="bottom"/>
          </w:tcPr>
          <w:p w14:paraId="0598C22F" w14:textId="77777777" w:rsidR="00410871" w:rsidRPr="00A57F7D" w:rsidRDefault="00410871" w:rsidP="000C2004">
            <w:pPr>
              <w:pStyle w:val="TAC"/>
            </w:pPr>
            <w:r w:rsidRPr="00A57F7D">
              <w:t>Reserved</w:t>
            </w:r>
          </w:p>
        </w:tc>
      </w:tr>
      <w:tr w:rsidR="00410871" w:rsidRPr="00A57F7D" w14:paraId="3CA05057" w14:textId="77777777" w:rsidTr="000C2004">
        <w:trPr>
          <w:trHeight w:val="170"/>
          <w:jc w:val="center"/>
        </w:trPr>
        <w:tc>
          <w:tcPr>
            <w:tcW w:w="781" w:type="dxa"/>
            <w:shd w:val="clear" w:color="auto" w:fill="auto"/>
          </w:tcPr>
          <w:p w14:paraId="48255C7C" w14:textId="77777777" w:rsidR="00410871" w:rsidRPr="00A57F7D" w:rsidRDefault="00410871" w:rsidP="000C2004">
            <w:pPr>
              <w:pStyle w:val="TAC"/>
            </w:pPr>
            <w:r w:rsidRPr="00A57F7D">
              <w:t>28</w:t>
            </w:r>
          </w:p>
        </w:tc>
        <w:tc>
          <w:tcPr>
            <w:tcW w:w="1607" w:type="dxa"/>
            <w:vAlign w:val="bottom"/>
          </w:tcPr>
          <w:p w14:paraId="5C59CB73" w14:textId="77777777" w:rsidR="00410871" w:rsidRPr="00A57F7D" w:rsidRDefault="00410871" w:rsidP="000C2004">
            <w:pPr>
              <w:pStyle w:val="TAC"/>
            </w:pPr>
            <w:r w:rsidRPr="00A57F7D">
              <w:rPr>
                <w:rFonts w:cs="Arial"/>
                <w:szCs w:val="18"/>
              </w:rPr>
              <w:t>400</w:t>
            </w:r>
          </w:p>
        </w:tc>
        <w:tc>
          <w:tcPr>
            <w:tcW w:w="850" w:type="dxa"/>
            <w:shd w:val="clear" w:color="auto" w:fill="auto"/>
          </w:tcPr>
          <w:p w14:paraId="7BDEE2C6" w14:textId="77777777" w:rsidR="00410871" w:rsidRPr="00A57F7D" w:rsidRDefault="00410871" w:rsidP="000C2004">
            <w:pPr>
              <w:pStyle w:val="TAC"/>
            </w:pPr>
            <w:r w:rsidRPr="00A57F7D">
              <w:t>60</w:t>
            </w:r>
          </w:p>
        </w:tc>
        <w:tc>
          <w:tcPr>
            <w:tcW w:w="1538" w:type="dxa"/>
            <w:vAlign w:val="bottom"/>
          </w:tcPr>
          <w:p w14:paraId="30AECAA1" w14:textId="77777777" w:rsidR="00410871" w:rsidRPr="00A57F7D" w:rsidRDefault="00410871" w:rsidP="000C2004">
            <w:pPr>
              <w:pStyle w:val="TAC"/>
            </w:pPr>
            <w:r w:rsidRPr="00A57F7D">
              <w:t>Reserved</w:t>
            </w:r>
          </w:p>
        </w:tc>
      </w:tr>
      <w:tr w:rsidR="00410871" w:rsidRPr="00A57F7D" w14:paraId="05169781" w14:textId="77777777" w:rsidTr="000C2004">
        <w:trPr>
          <w:trHeight w:val="170"/>
          <w:jc w:val="center"/>
        </w:trPr>
        <w:tc>
          <w:tcPr>
            <w:tcW w:w="781" w:type="dxa"/>
            <w:shd w:val="clear" w:color="auto" w:fill="auto"/>
          </w:tcPr>
          <w:p w14:paraId="6D36E8E1" w14:textId="77777777" w:rsidR="00410871" w:rsidRPr="00A57F7D" w:rsidRDefault="00410871" w:rsidP="000C2004">
            <w:pPr>
              <w:pStyle w:val="TAC"/>
            </w:pPr>
            <w:r w:rsidRPr="00A57F7D">
              <w:t>29</w:t>
            </w:r>
          </w:p>
        </w:tc>
        <w:tc>
          <w:tcPr>
            <w:tcW w:w="1607" w:type="dxa"/>
            <w:vAlign w:val="bottom"/>
          </w:tcPr>
          <w:p w14:paraId="6E90E051" w14:textId="77777777" w:rsidR="00410871" w:rsidRPr="00A57F7D" w:rsidRDefault="00410871" w:rsidP="000C2004">
            <w:pPr>
              <w:pStyle w:val="TAC"/>
            </w:pPr>
            <w:r w:rsidRPr="00A57F7D">
              <w:rPr>
                <w:rFonts w:cs="Arial"/>
                <w:szCs w:val="18"/>
              </w:rPr>
              <w:t>450</w:t>
            </w:r>
          </w:p>
        </w:tc>
        <w:tc>
          <w:tcPr>
            <w:tcW w:w="850" w:type="dxa"/>
            <w:shd w:val="clear" w:color="auto" w:fill="auto"/>
          </w:tcPr>
          <w:p w14:paraId="46FA88DF" w14:textId="77777777" w:rsidR="00410871" w:rsidRPr="00A57F7D" w:rsidRDefault="00410871" w:rsidP="000C2004">
            <w:pPr>
              <w:pStyle w:val="TAC"/>
            </w:pPr>
            <w:r w:rsidRPr="00A57F7D">
              <w:t>61</w:t>
            </w:r>
          </w:p>
        </w:tc>
        <w:tc>
          <w:tcPr>
            <w:tcW w:w="1538" w:type="dxa"/>
            <w:vAlign w:val="bottom"/>
          </w:tcPr>
          <w:p w14:paraId="1461C02F" w14:textId="77777777" w:rsidR="00410871" w:rsidRPr="00A57F7D" w:rsidRDefault="00410871" w:rsidP="000C2004">
            <w:pPr>
              <w:pStyle w:val="TAC"/>
            </w:pPr>
            <w:r w:rsidRPr="00A57F7D">
              <w:t>Reserved</w:t>
            </w:r>
          </w:p>
        </w:tc>
      </w:tr>
      <w:tr w:rsidR="00410871" w:rsidRPr="00A57F7D" w14:paraId="15F9B163" w14:textId="77777777" w:rsidTr="000C2004">
        <w:trPr>
          <w:trHeight w:val="170"/>
          <w:jc w:val="center"/>
        </w:trPr>
        <w:tc>
          <w:tcPr>
            <w:tcW w:w="781" w:type="dxa"/>
            <w:shd w:val="clear" w:color="auto" w:fill="auto"/>
          </w:tcPr>
          <w:p w14:paraId="4EBEEDD4" w14:textId="77777777" w:rsidR="00410871" w:rsidRPr="00A57F7D" w:rsidRDefault="00410871" w:rsidP="000C2004">
            <w:pPr>
              <w:pStyle w:val="TAC"/>
            </w:pPr>
            <w:r w:rsidRPr="00A57F7D">
              <w:t>30</w:t>
            </w:r>
          </w:p>
        </w:tc>
        <w:tc>
          <w:tcPr>
            <w:tcW w:w="1607" w:type="dxa"/>
            <w:vAlign w:val="bottom"/>
          </w:tcPr>
          <w:p w14:paraId="0DB6C02D" w14:textId="77777777" w:rsidR="00410871" w:rsidRPr="00A57F7D" w:rsidRDefault="00410871" w:rsidP="000C2004">
            <w:pPr>
              <w:pStyle w:val="TAC"/>
            </w:pPr>
            <w:r w:rsidRPr="00A57F7D">
              <w:rPr>
                <w:rFonts w:cs="Arial"/>
                <w:szCs w:val="18"/>
              </w:rPr>
              <w:t>500</w:t>
            </w:r>
          </w:p>
        </w:tc>
        <w:tc>
          <w:tcPr>
            <w:tcW w:w="850" w:type="dxa"/>
            <w:shd w:val="clear" w:color="auto" w:fill="auto"/>
          </w:tcPr>
          <w:p w14:paraId="36F72FE0" w14:textId="77777777" w:rsidR="00410871" w:rsidRPr="00A57F7D" w:rsidRDefault="00410871" w:rsidP="000C2004">
            <w:pPr>
              <w:pStyle w:val="TAC"/>
            </w:pPr>
            <w:r w:rsidRPr="00A57F7D">
              <w:t>62</w:t>
            </w:r>
          </w:p>
        </w:tc>
        <w:tc>
          <w:tcPr>
            <w:tcW w:w="1538" w:type="dxa"/>
            <w:vAlign w:val="bottom"/>
          </w:tcPr>
          <w:p w14:paraId="43F480B0" w14:textId="77777777" w:rsidR="00410871" w:rsidRPr="00A57F7D" w:rsidRDefault="00410871" w:rsidP="000C2004">
            <w:pPr>
              <w:pStyle w:val="TAC"/>
            </w:pPr>
            <w:r w:rsidRPr="00A57F7D">
              <w:t>Reserved</w:t>
            </w:r>
          </w:p>
        </w:tc>
      </w:tr>
      <w:tr w:rsidR="00410871" w:rsidRPr="00A57F7D" w14:paraId="397FD0B7" w14:textId="77777777" w:rsidTr="000C2004">
        <w:trPr>
          <w:trHeight w:val="170"/>
          <w:jc w:val="center"/>
        </w:trPr>
        <w:tc>
          <w:tcPr>
            <w:tcW w:w="781" w:type="dxa"/>
            <w:shd w:val="clear" w:color="auto" w:fill="auto"/>
          </w:tcPr>
          <w:p w14:paraId="2716E773" w14:textId="77777777" w:rsidR="00410871" w:rsidRPr="00A57F7D" w:rsidRDefault="00410871" w:rsidP="000C2004">
            <w:pPr>
              <w:pStyle w:val="TAC"/>
            </w:pPr>
            <w:r w:rsidRPr="00A57F7D">
              <w:t>31</w:t>
            </w:r>
          </w:p>
        </w:tc>
        <w:tc>
          <w:tcPr>
            <w:tcW w:w="1607" w:type="dxa"/>
            <w:vAlign w:val="bottom"/>
          </w:tcPr>
          <w:p w14:paraId="34BA015E" w14:textId="77777777" w:rsidR="00410871" w:rsidRPr="00A57F7D" w:rsidRDefault="00410871" w:rsidP="000C2004">
            <w:pPr>
              <w:pStyle w:val="TAC"/>
            </w:pPr>
            <w:r w:rsidRPr="00A57F7D">
              <w:rPr>
                <w:rFonts w:cs="Arial"/>
                <w:szCs w:val="18"/>
              </w:rPr>
              <w:t>600</w:t>
            </w:r>
          </w:p>
        </w:tc>
        <w:tc>
          <w:tcPr>
            <w:tcW w:w="850" w:type="dxa"/>
            <w:shd w:val="clear" w:color="auto" w:fill="auto"/>
          </w:tcPr>
          <w:p w14:paraId="5ED33DC7" w14:textId="77777777" w:rsidR="00410871" w:rsidRPr="00A57F7D" w:rsidRDefault="00410871" w:rsidP="000C2004">
            <w:pPr>
              <w:pStyle w:val="TAC"/>
            </w:pPr>
            <w:r w:rsidRPr="00A57F7D">
              <w:t>63</w:t>
            </w:r>
          </w:p>
        </w:tc>
        <w:tc>
          <w:tcPr>
            <w:tcW w:w="1538" w:type="dxa"/>
            <w:vAlign w:val="bottom"/>
          </w:tcPr>
          <w:p w14:paraId="68F5D1D5" w14:textId="77777777" w:rsidR="00410871" w:rsidRPr="00A57F7D" w:rsidRDefault="00410871" w:rsidP="000C2004">
            <w:pPr>
              <w:pStyle w:val="TAC"/>
            </w:pPr>
            <w:r w:rsidRPr="00A57F7D">
              <w:t>Reserved</w:t>
            </w:r>
          </w:p>
        </w:tc>
      </w:tr>
      <w:tr w:rsidR="00410871" w:rsidRPr="00A57F7D" w14:paraId="23652C58" w14:textId="77777777" w:rsidTr="000C2004">
        <w:trPr>
          <w:trHeight w:val="170"/>
          <w:jc w:val="center"/>
        </w:trPr>
        <w:tc>
          <w:tcPr>
            <w:tcW w:w="4776" w:type="dxa"/>
            <w:gridSpan w:val="4"/>
            <w:shd w:val="clear" w:color="auto" w:fill="auto"/>
          </w:tcPr>
          <w:p w14:paraId="7776CB60" w14:textId="77777777" w:rsidR="00410871" w:rsidRPr="00A57F7D" w:rsidRDefault="00410871" w:rsidP="000C2004">
            <w:pPr>
              <w:pStyle w:val="TAN"/>
            </w:pPr>
            <w:r w:rsidRPr="00A57F7D">
              <w:t>Note 1:</w:t>
            </w:r>
            <w:r w:rsidRPr="00A57F7D">
              <w:tab/>
              <w:t>For bit rate recommendation message this index is used for indicating that no new recommendation on bit rate is given.</w:t>
            </w:r>
          </w:p>
        </w:tc>
      </w:tr>
    </w:tbl>
    <w:p w14:paraId="7B62F937" w14:textId="77777777" w:rsidR="00410871" w:rsidRPr="00A57F7D" w:rsidRDefault="00410871" w:rsidP="00410871"/>
    <w:p w14:paraId="1EFFBD9A" w14:textId="77777777" w:rsidR="00410871" w:rsidRPr="00A57F7D" w:rsidRDefault="00410871" w:rsidP="00410871">
      <w:pPr>
        <w:pStyle w:val="H6"/>
      </w:pPr>
      <w:r w:rsidRPr="00A57F7D">
        <w:t>7.1.1.10.2.3</w:t>
      </w:r>
      <w:r w:rsidRPr="00A57F7D">
        <w:tab/>
        <w:t>Test description</w:t>
      </w:r>
    </w:p>
    <w:p w14:paraId="541971EB" w14:textId="77777777" w:rsidR="00410871" w:rsidRPr="00A57F7D" w:rsidRDefault="00410871" w:rsidP="00410871">
      <w:pPr>
        <w:pStyle w:val="H6"/>
      </w:pPr>
      <w:r w:rsidRPr="00A57F7D">
        <w:t>7.1.1.10.2.3.1</w:t>
      </w:r>
      <w:r w:rsidRPr="00A57F7D">
        <w:tab/>
        <w:t>Pre-test conditions</w:t>
      </w:r>
    </w:p>
    <w:p w14:paraId="6F342E51" w14:textId="77777777" w:rsidR="00410871" w:rsidRPr="00A57F7D" w:rsidRDefault="00410871" w:rsidP="00410871">
      <w:pPr>
        <w:pStyle w:val="H6"/>
      </w:pPr>
      <w:r w:rsidRPr="00A57F7D">
        <w:t>System Simulator:</w:t>
      </w:r>
    </w:p>
    <w:p w14:paraId="3FE1D37C" w14:textId="77777777" w:rsidR="00410871" w:rsidRPr="00A57F7D" w:rsidRDefault="00410871" w:rsidP="00410871">
      <w:pPr>
        <w:pStyle w:val="B1"/>
      </w:pPr>
      <w:r w:rsidRPr="00A57F7D">
        <w:t>-</w:t>
      </w:r>
      <w:r w:rsidRPr="00A57F7D">
        <w:tab/>
        <w:t>NR Cell 1</w:t>
      </w:r>
    </w:p>
    <w:p w14:paraId="557B11D7" w14:textId="77777777" w:rsidR="00410871" w:rsidRPr="00A57F7D" w:rsidRDefault="00410871" w:rsidP="00410871">
      <w:pPr>
        <w:pStyle w:val="B1"/>
      </w:pPr>
      <w:r w:rsidRPr="00A57F7D">
        <w:t>-</w:t>
      </w:r>
      <w:r w:rsidRPr="00A57F7D">
        <w:tab/>
        <w:t>System information combination NR-1 as defined in TS 38.508-1 [4] clause 4.4.3.1.3 is used in NR cell.</w:t>
      </w:r>
    </w:p>
    <w:p w14:paraId="6D683E1E" w14:textId="77777777" w:rsidR="00410871" w:rsidRPr="00A57F7D" w:rsidRDefault="00410871" w:rsidP="00410871">
      <w:pPr>
        <w:pStyle w:val="H6"/>
      </w:pPr>
      <w:r w:rsidRPr="00A57F7D">
        <w:t>UE:</w:t>
      </w:r>
    </w:p>
    <w:p w14:paraId="5323FD02" w14:textId="77777777" w:rsidR="00410871" w:rsidRPr="00A57F7D" w:rsidRDefault="00410871" w:rsidP="00410871">
      <w:pPr>
        <w:pStyle w:val="B1"/>
      </w:pPr>
      <w:r w:rsidRPr="00A57F7D">
        <w:t>-</w:t>
      </w:r>
      <w:r w:rsidRPr="00A57F7D">
        <w:tab/>
        <w:t>None.</w:t>
      </w:r>
    </w:p>
    <w:p w14:paraId="26AE1629" w14:textId="77777777" w:rsidR="00410871" w:rsidRPr="00A57F7D" w:rsidRDefault="00410871" w:rsidP="00410871">
      <w:pPr>
        <w:pStyle w:val="H6"/>
      </w:pPr>
      <w:r w:rsidRPr="00A57F7D">
        <w:t>Preamble:</w:t>
      </w:r>
    </w:p>
    <w:p w14:paraId="7F94F3F7" w14:textId="77777777" w:rsidR="00410871" w:rsidRPr="00A57F7D" w:rsidRDefault="00410871" w:rsidP="00410871">
      <w:pPr>
        <w:pStyle w:val="B1"/>
      </w:pPr>
      <w:r w:rsidRPr="00A57F7D">
        <w:t>-</w:t>
      </w:r>
      <w:r w:rsidRPr="00A57F7D">
        <w:tab/>
        <w:t>The UE is in 5GS state 1N-A according to TS 38.508-1 [4], clause 4.4A.2 Table 4.4A.2-1.</w:t>
      </w:r>
    </w:p>
    <w:p w14:paraId="1060391A" w14:textId="77777777" w:rsidR="00410871" w:rsidRPr="00A57F7D" w:rsidRDefault="00410871" w:rsidP="00410871">
      <w:pPr>
        <w:pStyle w:val="H6"/>
      </w:pPr>
      <w:r w:rsidRPr="00A57F7D">
        <w:lastRenderedPageBreak/>
        <w:t>7.1.1.10.2.3.2</w:t>
      </w:r>
      <w:r w:rsidRPr="00A57F7D">
        <w:tab/>
        <w:t>Test procedure sequence</w:t>
      </w:r>
    </w:p>
    <w:p w14:paraId="567B6359" w14:textId="77777777" w:rsidR="00410871" w:rsidRPr="00A57F7D" w:rsidRDefault="00410871" w:rsidP="00410871">
      <w:pPr>
        <w:pStyle w:val="TH"/>
      </w:pPr>
      <w:r w:rsidRPr="00A57F7D">
        <w:t>Table 7.1.1.10.2.3.2-2: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10871" w:rsidRPr="00A57F7D" w14:paraId="59F81077" w14:textId="77777777" w:rsidTr="000C2004">
        <w:tc>
          <w:tcPr>
            <w:tcW w:w="533" w:type="dxa"/>
            <w:tcBorders>
              <w:top w:val="single" w:sz="4" w:space="0" w:color="auto"/>
              <w:left w:val="single" w:sz="4" w:space="0" w:color="auto"/>
              <w:bottom w:val="nil"/>
              <w:right w:val="single" w:sz="4" w:space="0" w:color="auto"/>
            </w:tcBorders>
          </w:tcPr>
          <w:p w14:paraId="569F436B" w14:textId="77777777" w:rsidR="00410871" w:rsidRPr="00A57F7D" w:rsidRDefault="00410871" w:rsidP="000C2004">
            <w:pPr>
              <w:keepNext/>
              <w:keepLines/>
              <w:spacing w:after="0"/>
              <w:jc w:val="center"/>
              <w:rPr>
                <w:rFonts w:ascii="Arial" w:hAnsi="Arial"/>
                <w:b/>
                <w:sz w:val="18"/>
              </w:rPr>
            </w:pPr>
            <w:r w:rsidRPr="00A57F7D">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36EA43E7" w14:textId="77777777" w:rsidR="00410871" w:rsidRPr="00A57F7D" w:rsidRDefault="00410871" w:rsidP="000C2004">
            <w:pPr>
              <w:keepNext/>
              <w:keepLines/>
              <w:spacing w:after="0"/>
              <w:jc w:val="center"/>
              <w:rPr>
                <w:rFonts w:ascii="Arial" w:hAnsi="Arial"/>
                <w:b/>
                <w:sz w:val="18"/>
              </w:rPr>
            </w:pPr>
            <w:r w:rsidRPr="00A57F7D">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543BBB33" w14:textId="77777777" w:rsidR="00410871" w:rsidRPr="00A57F7D" w:rsidRDefault="00410871" w:rsidP="000C2004">
            <w:pPr>
              <w:keepNext/>
              <w:keepLines/>
              <w:spacing w:after="0"/>
              <w:jc w:val="center"/>
              <w:rPr>
                <w:rFonts w:ascii="Arial" w:hAnsi="Arial"/>
                <w:b/>
                <w:sz w:val="18"/>
              </w:rPr>
            </w:pPr>
            <w:r w:rsidRPr="00A57F7D">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12897BE8" w14:textId="77777777" w:rsidR="00410871" w:rsidRPr="00A57F7D" w:rsidRDefault="00410871" w:rsidP="000C2004">
            <w:pPr>
              <w:keepNext/>
              <w:keepLines/>
              <w:spacing w:after="0"/>
              <w:jc w:val="center"/>
              <w:rPr>
                <w:rFonts w:ascii="Arial" w:hAnsi="Arial"/>
                <w:b/>
                <w:sz w:val="18"/>
              </w:rPr>
            </w:pPr>
            <w:r w:rsidRPr="00A57F7D">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3F6327BB" w14:textId="77777777" w:rsidR="00410871" w:rsidRPr="00A57F7D" w:rsidRDefault="00410871" w:rsidP="000C2004">
            <w:pPr>
              <w:keepNext/>
              <w:keepLines/>
              <w:spacing w:after="0"/>
              <w:jc w:val="center"/>
              <w:rPr>
                <w:rFonts w:ascii="Arial" w:hAnsi="Arial"/>
                <w:b/>
                <w:sz w:val="18"/>
              </w:rPr>
            </w:pPr>
            <w:r w:rsidRPr="00A57F7D">
              <w:rPr>
                <w:rFonts w:ascii="Arial" w:hAnsi="Arial"/>
                <w:b/>
                <w:sz w:val="18"/>
              </w:rPr>
              <w:t>Verdict</w:t>
            </w:r>
          </w:p>
        </w:tc>
      </w:tr>
      <w:tr w:rsidR="00410871" w:rsidRPr="00A57F7D" w14:paraId="28437FCE" w14:textId="77777777" w:rsidTr="000C2004">
        <w:tc>
          <w:tcPr>
            <w:tcW w:w="533" w:type="dxa"/>
            <w:tcBorders>
              <w:top w:val="nil"/>
              <w:left w:val="single" w:sz="4" w:space="0" w:color="auto"/>
              <w:bottom w:val="single" w:sz="4" w:space="0" w:color="auto"/>
              <w:right w:val="single" w:sz="4" w:space="0" w:color="auto"/>
            </w:tcBorders>
          </w:tcPr>
          <w:p w14:paraId="1C9C95C6" w14:textId="77777777" w:rsidR="00410871" w:rsidRPr="00A57F7D" w:rsidRDefault="00410871" w:rsidP="000C2004">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E2AA007" w14:textId="77777777" w:rsidR="00410871" w:rsidRPr="00A57F7D" w:rsidRDefault="00410871" w:rsidP="000C2004">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449F0E2" w14:textId="77777777" w:rsidR="00410871" w:rsidRPr="00A57F7D" w:rsidRDefault="00410871" w:rsidP="000C2004">
            <w:pPr>
              <w:keepNext/>
              <w:keepLines/>
              <w:spacing w:after="0"/>
              <w:jc w:val="center"/>
              <w:rPr>
                <w:rFonts w:ascii="Arial" w:hAnsi="Arial"/>
                <w:b/>
                <w:sz w:val="18"/>
              </w:rPr>
            </w:pPr>
            <w:r w:rsidRPr="00A57F7D">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23AAB464" w14:textId="77777777" w:rsidR="00410871" w:rsidRPr="00A57F7D" w:rsidRDefault="00410871" w:rsidP="000C2004">
            <w:pPr>
              <w:keepNext/>
              <w:keepLines/>
              <w:spacing w:after="0"/>
              <w:jc w:val="center"/>
              <w:rPr>
                <w:rFonts w:ascii="Arial" w:hAnsi="Arial"/>
                <w:b/>
                <w:sz w:val="18"/>
              </w:rPr>
            </w:pPr>
            <w:r w:rsidRPr="00A57F7D">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6D73332" w14:textId="77777777" w:rsidR="00410871" w:rsidRPr="00A57F7D" w:rsidRDefault="00410871" w:rsidP="000C2004">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8D40151" w14:textId="77777777" w:rsidR="00410871" w:rsidRPr="00A57F7D" w:rsidRDefault="00410871" w:rsidP="000C2004">
            <w:pPr>
              <w:keepNext/>
              <w:keepLines/>
              <w:spacing w:after="0"/>
              <w:jc w:val="center"/>
              <w:rPr>
                <w:rFonts w:ascii="Arial" w:hAnsi="Arial"/>
                <w:b/>
                <w:sz w:val="18"/>
              </w:rPr>
            </w:pPr>
          </w:p>
        </w:tc>
      </w:tr>
      <w:tr w:rsidR="00410871" w:rsidRPr="00A57F7D" w14:paraId="5BFEFB75" w14:textId="77777777" w:rsidTr="000C2004">
        <w:tc>
          <w:tcPr>
            <w:tcW w:w="533" w:type="dxa"/>
            <w:tcBorders>
              <w:top w:val="single" w:sz="4" w:space="0" w:color="auto"/>
              <w:left w:val="single" w:sz="4" w:space="0" w:color="auto"/>
              <w:bottom w:val="single" w:sz="4" w:space="0" w:color="auto"/>
              <w:right w:val="single" w:sz="4" w:space="0" w:color="auto"/>
            </w:tcBorders>
          </w:tcPr>
          <w:p w14:paraId="408AD395" w14:textId="77777777" w:rsidR="00410871" w:rsidRPr="00A57F7D" w:rsidRDefault="00410871" w:rsidP="000C2004">
            <w:pPr>
              <w:keepNext/>
              <w:keepLines/>
              <w:spacing w:after="0"/>
              <w:jc w:val="center"/>
              <w:rPr>
                <w:rFonts w:ascii="Arial" w:hAnsi="Arial"/>
                <w:sz w:val="18"/>
              </w:rPr>
            </w:pPr>
            <w:r w:rsidRPr="00A57F7D">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28E3DB7D" w14:textId="515B6466" w:rsidR="00410871" w:rsidRPr="00A57F7D" w:rsidRDefault="00410871" w:rsidP="000C2004">
            <w:pPr>
              <w:pStyle w:val="TAL"/>
            </w:pPr>
            <w:r w:rsidRPr="00A57F7D">
              <w:t>The procedure in table 4.9.15.2.2-1 in TS 38.508-1 [4] is performed. The bitRateQueryProhibitTimer for the Logical channel of MMTEL QoS Flow is configured as s3 (3 seconds).</w:t>
            </w:r>
            <w:ins w:id="2" w:author="Zhaoya" w:date="2024-08-01T20:35:00Z">
              <w:r>
                <w:rPr>
                  <w:rFonts w:hint="eastAsia"/>
                  <w:lang w:eastAsia="zh-CN"/>
                </w:rPr>
                <w:t>(</w:t>
              </w:r>
              <w:r>
                <w:rPr>
                  <w:lang w:eastAsia="zh-CN"/>
                </w:rPr>
                <w:t>Note 1)</w:t>
              </w:r>
            </w:ins>
          </w:p>
        </w:tc>
        <w:tc>
          <w:tcPr>
            <w:tcW w:w="708" w:type="dxa"/>
            <w:tcBorders>
              <w:top w:val="single" w:sz="4" w:space="0" w:color="auto"/>
              <w:left w:val="single" w:sz="4" w:space="0" w:color="auto"/>
              <w:bottom w:val="single" w:sz="4" w:space="0" w:color="auto"/>
              <w:right w:val="single" w:sz="4" w:space="0" w:color="auto"/>
            </w:tcBorders>
          </w:tcPr>
          <w:p w14:paraId="48681484" w14:textId="77777777" w:rsidR="00410871" w:rsidRPr="00A57F7D" w:rsidRDefault="00410871" w:rsidP="000C2004">
            <w:pPr>
              <w:pStyle w:val="TAC"/>
            </w:pPr>
            <w:r w:rsidRPr="00A57F7D">
              <w:t>-</w:t>
            </w:r>
          </w:p>
        </w:tc>
        <w:tc>
          <w:tcPr>
            <w:tcW w:w="2975" w:type="dxa"/>
            <w:tcBorders>
              <w:top w:val="single" w:sz="4" w:space="0" w:color="auto"/>
              <w:left w:val="single" w:sz="4" w:space="0" w:color="auto"/>
              <w:bottom w:val="single" w:sz="4" w:space="0" w:color="auto"/>
              <w:right w:val="single" w:sz="4" w:space="0" w:color="auto"/>
            </w:tcBorders>
          </w:tcPr>
          <w:p w14:paraId="5BE7D814" w14:textId="77777777" w:rsidR="00410871" w:rsidRPr="00A57F7D" w:rsidRDefault="00410871" w:rsidP="000C2004">
            <w:pPr>
              <w:pStyle w:val="TAL"/>
            </w:pPr>
            <w:r w:rsidRPr="00A57F7D">
              <w:t>-</w:t>
            </w:r>
          </w:p>
        </w:tc>
        <w:tc>
          <w:tcPr>
            <w:tcW w:w="567" w:type="dxa"/>
            <w:tcBorders>
              <w:top w:val="single" w:sz="4" w:space="0" w:color="auto"/>
              <w:left w:val="single" w:sz="4" w:space="0" w:color="auto"/>
              <w:bottom w:val="single" w:sz="4" w:space="0" w:color="auto"/>
              <w:right w:val="single" w:sz="4" w:space="0" w:color="auto"/>
            </w:tcBorders>
          </w:tcPr>
          <w:p w14:paraId="68596615" w14:textId="77777777" w:rsidR="00410871" w:rsidRPr="00A57F7D" w:rsidRDefault="00410871" w:rsidP="000C2004">
            <w:pPr>
              <w:keepNext/>
              <w:keepLines/>
              <w:spacing w:after="0"/>
              <w:jc w:val="center"/>
              <w:rPr>
                <w:rFonts w:ascii="Arial" w:hAnsi="Arial"/>
                <w:sz w:val="18"/>
              </w:rPr>
            </w:pPr>
            <w:r w:rsidRPr="00A57F7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AE2645" w14:textId="77777777" w:rsidR="00410871" w:rsidRPr="00A57F7D" w:rsidRDefault="00410871" w:rsidP="000C2004">
            <w:pPr>
              <w:keepNext/>
              <w:keepLines/>
              <w:spacing w:after="0"/>
              <w:jc w:val="center"/>
              <w:rPr>
                <w:rFonts w:ascii="Arial" w:hAnsi="Arial"/>
                <w:sz w:val="18"/>
              </w:rPr>
            </w:pPr>
            <w:r w:rsidRPr="00A57F7D">
              <w:rPr>
                <w:rFonts w:ascii="Arial" w:hAnsi="Arial"/>
                <w:sz w:val="18"/>
              </w:rPr>
              <w:t>-</w:t>
            </w:r>
          </w:p>
        </w:tc>
      </w:tr>
      <w:tr w:rsidR="00410871" w:rsidRPr="00A57F7D" w14:paraId="35B39C0D" w14:textId="77777777" w:rsidTr="000C2004">
        <w:tc>
          <w:tcPr>
            <w:tcW w:w="533" w:type="dxa"/>
            <w:tcBorders>
              <w:top w:val="single" w:sz="4" w:space="0" w:color="auto"/>
              <w:left w:val="single" w:sz="4" w:space="0" w:color="auto"/>
              <w:bottom w:val="single" w:sz="4" w:space="0" w:color="auto"/>
              <w:right w:val="single" w:sz="4" w:space="0" w:color="auto"/>
            </w:tcBorders>
          </w:tcPr>
          <w:p w14:paraId="6001A1E7" w14:textId="77777777" w:rsidR="00410871" w:rsidRPr="00A57F7D" w:rsidRDefault="00410871" w:rsidP="000C2004">
            <w:pPr>
              <w:keepNext/>
              <w:keepLines/>
              <w:spacing w:after="0"/>
              <w:jc w:val="center"/>
              <w:rPr>
                <w:rFonts w:ascii="Arial" w:hAnsi="Arial"/>
                <w:sz w:val="18"/>
              </w:rPr>
            </w:pPr>
            <w:r w:rsidRPr="00A57F7D">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39ACF20F" w14:textId="4F3C0A90" w:rsidR="00410871" w:rsidRPr="00A57F7D" w:rsidRDefault="00410871" w:rsidP="000C2004">
            <w:pPr>
              <w:pStyle w:val="TAL"/>
            </w:pPr>
            <w:r w:rsidRPr="00A57F7D">
              <w:t>Trigger the UE to perform Recommended Bit Rate query for direction Downlink via AT (+CGBRRREQ) or MMI command.</w:t>
            </w:r>
            <w:ins w:id="3" w:author="Zhaoya" w:date="2024-08-01T20:35:00Z">
              <w:r>
                <w:t>(Note 2)</w:t>
              </w:r>
            </w:ins>
          </w:p>
        </w:tc>
        <w:tc>
          <w:tcPr>
            <w:tcW w:w="708" w:type="dxa"/>
            <w:tcBorders>
              <w:top w:val="single" w:sz="4" w:space="0" w:color="auto"/>
              <w:left w:val="single" w:sz="4" w:space="0" w:color="auto"/>
              <w:bottom w:val="single" w:sz="4" w:space="0" w:color="auto"/>
              <w:right w:val="single" w:sz="4" w:space="0" w:color="auto"/>
            </w:tcBorders>
          </w:tcPr>
          <w:p w14:paraId="3ACF0CCE" w14:textId="77777777" w:rsidR="00410871" w:rsidRPr="00A57F7D" w:rsidRDefault="00410871" w:rsidP="000C2004">
            <w:pPr>
              <w:pStyle w:val="TAC"/>
            </w:pPr>
            <w:r w:rsidRPr="00A57F7D">
              <w:t>-</w:t>
            </w:r>
          </w:p>
        </w:tc>
        <w:tc>
          <w:tcPr>
            <w:tcW w:w="2975" w:type="dxa"/>
            <w:tcBorders>
              <w:top w:val="single" w:sz="4" w:space="0" w:color="auto"/>
              <w:left w:val="single" w:sz="4" w:space="0" w:color="auto"/>
              <w:bottom w:val="single" w:sz="4" w:space="0" w:color="auto"/>
              <w:right w:val="single" w:sz="4" w:space="0" w:color="auto"/>
            </w:tcBorders>
          </w:tcPr>
          <w:p w14:paraId="342B0F22" w14:textId="77777777" w:rsidR="00410871" w:rsidRPr="00A57F7D" w:rsidRDefault="00410871" w:rsidP="000C2004">
            <w:pPr>
              <w:pStyle w:val="TAL"/>
            </w:pPr>
            <w:r w:rsidRPr="00A57F7D">
              <w:t>-</w:t>
            </w:r>
          </w:p>
        </w:tc>
        <w:tc>
          <w:tcPr>
            <w:tcW w:w="567" w:type="dxa"/>
            <w:tcBorders>
              <w:top w:val="single" w:sz="4" w:space="0" w:color="auto"/>
              <w:left w:val="single" w:sz="4" w:space="0" w:color="auto"/>
              <w:bottom w:val="single" w:sz="4" w:space="0" w:color="auto"/>
              <w:right w:val="single" w:sz="4" w:space="0" w:color="auto"/>
            </w:tcBorders>
          </w:tcPr>
          <w:p w14:paraId="72F04C16" w14:textId="77777777" w:rsidR="00410871" w:rsidRPr="00A57F7D" w:rsidRDefault="00410871" w:rsidP="000C2004">
            <w:pPr>
              <w:keepNext/>
              <w:keepLines/>
              <w:spacing w:after="0"/>
              <w:jc w:val="center"/>
              <w:rPr>
                <w:rFonts w:ascii="Arial" w:hAnsi="Arial"/>
                <w:sz w:val="18"/>
              </w:rPr>
            </w:pPr>
            <w:r w:rsidRPr="00A57F7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7A3E5CD" w14:textId="77777777" w:rsidR="00410871" w:rsidRPr="00A57F7D" w:rsidRDefault="00410871" w:rsidP="000C2004">
            <w:pPr>
              <w:keepNext/>
              <w:keepLines/>
              <w:spacing w:after="0"/>
              <w:jc w:val="center"/>
              <w:rPr>
                <w:rFonts w:ascii="Arial" w:hAnsi="Arial"/>
                <w:sz w:val="18"/>
              </w:rPr>
            </w:pPr>
            <w:r w:rsidRPr="00A57F7D">
              <w:rPr>
                <w:rFonts w:ascii="Arial" w:hAnsi="Arial"/>
                <w:sz w:val="18"/>
              </w:rPr>
              <w:t>-</w:t>
            </w:r>
          </w:p>
        </w:tc>
      </w:tr>
      <w:tr w:rsidR="00410871" w:rsidRPr="00A57F7D" w14:paraId="0EDEEF57" w14:textId="77777777" w:rsidTr="000C2004">
        <w:tc>
          <w:tcPr>
            <w:tcW w:w="533" w:type="dxa"/>
            <w:tcBorders>
              <w:top w:val="single" w:sz="4" w:space="0" w:color="auto"/>
              <w:left w:val="single" w:sz="4" w:space="0" w:color="auto"/>
              <w:bottom w:val="single" w:sz="4" w:space="0" w:color="auto"/>
              <w:right w:val="single" w:sz="4" w:space="0" w:color="auto"/>
            </w:tcBorders>
          </w:tcPr>
          <w:p w14:paraId="46766980" w14:textId="77777777" w:rsidR="00410871" w:rsidRPr="00A57F7D" w:rsidRDefault="00410871" w:rsidP="000C2004">
            <w:pPr>
              <w:keepNext/>
              <w:keepLines/>
              <w:spacing w:after="0"/>
              <w:jc w:val="center"/>
              <w:rPr>
                <w:rFonts w:ascii="Arial" w:hAnsi="Arial"/>
                <w:sz w:val="18"/>
              </w:rPr>
            </w:pPr>
            <w:r w:rsidRPr="00A57F7D">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47BA37FB" w14:textId="77777777" w:rsidR="00410871" w:rsidRPr="00A57F7D" w:rsidRDefault="00410871" w:rsidP="000C2004">
            <w:pPr>
              <w:keepNext/>
              <w:keepLines/>
              <w:spacing w:after="0"/>
              <w:rPr>
                <w:rFonts w:ascii="Arial" w:hAnsi="Arial" w:cs="Arial"/>
                <w:sz w:val="18"/>
                <w:szCs w:val="18"/>
              </w:rPr>
            </w:pPr>
            <w:r w:rsidRPr="00A57F7D">
              <w:rPr>
                <w:rFonts w:ascii="Arial" w:hAnsi="Arial" w:cs="Arial"/>
                <w:sz w:val="18"/>
                <w:szCs w:val="18"/>
              </w:rPr>
              <w:t>Check: Does the UE transmit a MAC PDU containing Recommended bit rate MAC CE with Uplink/Downlink (UL/DL) set as 0?</w:t>
            </w:r>
          </w:p>
        </w:tc>
        <w:tc>
          <w:tcPr>
            <w:tcW w:w="708" w:type="dxa"/>
            <w:tcBorders>
              <w:top w:val="single" w:sz="4" w:space="0" w:color="auto"/>
              <w:left w:val="single" w:sz="4" w:space="0" w:color="auto"/>
              <w:bottom w:val="single" w:sz="4" w:space="0" w:color="auto"/>
              <w:right w:val="single" w:sz="4" w:space="0" w:color="auto"/>
            </w:tcBorders>
          </w:tcPr>
          <w:p w14:paraId="4E0261EA" w14:textId="77777777" w:rsidR="00410871" w:rsidRPr="00A57F7D" w:rsidRDefault="00410871" w:rsidP="000C2004">
            <w:pPr>
              <w:keepNext/>
              <w:keepLines/>
              <w:spacing w:after="0"/>
              <w:jc w:val="center"/>
              <w:rPr>
                <w:rFonts w:ascii="Arial" w:hAnsi="Arial"/>
                <w:sz w:val="18"/>
              </w:rPr>
            </w:pPr>
            <w:r w:rsidRPr="00A57F7D">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C731DA8" w14:textId="77777777" w:rsidR="00410871" w:rsidRPr="00A57F7D" w:rsidRDefault="00410871" w:rsidP="000C2004">
            <w:pPr>
              <w:pStyle w:val="TAL"/>
            </w:pPr>
            <w:r w:rsidRPr="00A57F7D">
              <w:t>MAC PDU</w:t>
            </w:r>
          </w:p>
        </w:tc>
        <w:tc>
          <w:tcPr>
            <w:tcW w:w="567" w:type="dxa"/>
            <w:tcBorders>
              <w:top w:val="single" w:sz="4" w:space="0" w:color="auto"/>
              <w:left w:val="single" w:sz="4" w:space="0" w:color="auto"/>
              <w:bottom w:val="single" w:sz="4" w:space="0" w:color="auto"/>
              <w:right w:val="single" w:sz="4" w:space="0" w:color="auto"/>
            </w:tcBorders>
          </w:tcPr>
          <w:p w14:paraId="77459317" w14:textId="77777777" w:rsidR="00410871" w:rsidRPr="00A57F7D" w:rsidRDefault="00410871" w:rsidP="000C2004">
            <w:pPr>
              <w:keepNext/>
              <w:keepLines/>
              <w:spacing w:after="0"/>
              <w:jc w:val="center"/>
              <w:rPr>
                <w:rFonts w:ascii="Arial" w:hAnsi="Arial"/>
                <w:sz w:val="18"/>
              </w:rPr>
            </w:pPr>
            <w:r w:rsidRPr="00A57F7D">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328CA1F" w14:textId="77777777" w:rsidR="00410871" w:rsidRPr="00A57F7D" w:rsidRDefault="00410871" w:rsidP="000C2004">
            <w:pPr>
              <w:keepNext/>
              <w:keepLines/>
              <w:spacing w:after="0"/>
              <w:jc w:val="center"/>
              <w:rPr>
                <w:rFonts w:ascii="Arial" w:hAnsi="Arial"/>
                <w:sz w:val="18"/>
              </w:rPr>
            </w:pPr>
            <w:r w:rsidRPr="00A57F7D">
              <w:rPr>
                <w:rFonts w:ascii="Arial" w:hAnsi="Arial"/>
                <w:sz w:val="18"/>
              </w:rPr>
              <w:t>P</w:t>
            </w:r>
          </w:p>
        </w:tc>
      </w:tr>
      <w:tr w:rsidR="00410871" w:rsidRPr="00A57F7D" w14:paraId="349B4BB1" w14:textId="77777777" w:rsidTr="000C2004">
        <w:tc>
          <w:tcPr>
            <w:tcW w:w="533" w:type="dxa"/>
            <w:tcBorders>
              <w:top w:val="single" w:sz="4" w:space="0" w:color="auto"/>
              <w:left w:val="single" w:sz="4" w:space="0" w:color="auto"/>
              <w:bottom w:val="single" w:sz="4" w:space="0" w:color="auto"/>
              <w:right w:val="single" w:sz="4" w:space="0" w:color="auto"/>
            </w:tcBorders>
          </w:tcPr>
          <w:p w14:paraId="19909B8C" w14:textId="77777777" w:rsidR="00410871" w:rsidRPr="00A57F7D" w:rsidRDefault="00410871" w:rsidP="000C2004">
            <w:pPr>
              <w:keepNext/>
              <w:keepLines/>
              <w:spacing w:after="0"/>
              <w:jc w:val="center"/>
              <w:rPr>
                <w:rFonts w:ascii="Arial" w:hAnsi="Arial"/>
                <w:sz w:val="18"/>
              </w:rPr>
            </w:pPr>
            <w:r w:rsidRPr="00A57F7D">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5BAC1383" w14:textId="0274F268" w:rsidR="00410871" w:rsidRPr="00A57F7D" w:rsidRDefault="00410871" w:rsidP="000C2004">
            <w:pPr>
              <w:pStyle w:val="TAL"/>
            </w:pPr>
            <w:r w:rsidRPr="00A57F7D">
              <w:t>Trigger the UE to perform Recommended Bit Rate query for direction Uplink via AT (+CGBRRREQ) or MMI command.</w:t>
            </w:r>
            <w:ins w:id="4" w:author="Zhaoya" w:date="2024-08-01T20:36:00Z">
              <w:r>
                <w:t xml:space="preserve"> (Note 2)</w:t>
              </w:r>
            </w:ins>
          </w:p>
        </w:tc>
        <w:tc>
          <w:tcPr>
            <w:tcW w:w="708" w:type="dxa"/>
            <w:tcBorders>
              <w:top w:val="single" w:sz="4" w:space="0" w:color="auto"/>
              <w:left w:val="single" w:sz="4" w:space="0" w:color="auto"/>
              <w:bottom w:val="single" w:sz="4" w:space="0" w:color="auto"/>
              <w:right w:val="single" w:sz="4" w:space="0" w:color="auto"/>
            </w:tcBorders>
          </w:tcPr>
          <w:p w14:paraId="737577A1" w14:textId="77777777" w:rsidR="00410871" w:rsidRPr="00A57F7D" w:rsidRDefault="00410871" w:rsidP="000C2004">
            <w:pPr>
              <w:pStyle w:val="TAC"/>
            </w:pPr>
            <w:r w:rsidRPr="00A57F7D">
              <w:t>-</w:t>
            </w:r>
          </w:p>
        </w:tc>
        <w:tc>
          <w:tcPr>
            <w:tcW w:w="2975" w:type="dxa"/>
            <w:tcBorders>
              <w:top w:val="single" w:sz="4" w:space="0" w:color="auto"/>
              <w:left w:val="single" w:sz="4" w:space="0" w:color="auto"/>
              <w:bottom w:val="single" w:sz="4" w:space="0" w:color="auto"/>
              <w:right w:val="single" w:sz="4" w:space="0" w:color="auto"/>
            </w:tcBorders>
          </w:tcPr>
          <w:p w14:paraId="7C7B6308" w14:textId="77777777" w:rsidR="00410871" w:rsidRPr="00A57F7D" w:rsidRDefault="00410871" w:rsidP="000C2004">
            <w:pPr>
              <w:pStyle w:val="TAL"/>
            </w:pPr>
            <w:r w:rsidRPr="00A57F7D">
              <w:t>-</w:t>
            </w:r>
          </w:p>
        </w:tc>
        <w:tc>
          <w:tcPr>
            <w:tcW w:w="567" w:type="dxa"/>
            <w:tcBorders>
              <w:top w:val="single" w:sz="4" w:space="0" w:color="auto"/>
              <w:left w:val="single" w:sz="4" w:space="0" w:color="auto"/>
              <w:bottom w:val="single" w:sz="4" w:space="0" w:color="auto"/>
              <w:right w:val="single" w:sz="4" w:space="0" w:color="auto"/>
            </w:tcBorders>
          </w:tcPr>
          <w:p w14:paraId="24931A60" w14:textId="77777777" w:rsidR="00410871" w:rsidRPr="00A57F7D" w:rsidRDefault="00410871" w:rsidP="000C2004">
            <w:pPr>
              <w:keepNext/>
              <w:keepLines/>
              <w:spacing w:after="0"/>
              <w:jc w:val="center"/>
              <w:rPr>
                <w:rFonts w:ascii="Arial" w:hAnsi="Arial"/>
                <w:sz w:val="18"/>
              </w:rPr>
            </w:pPr>
            <w:r w:rsidRPr="00A57F7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67A114" w14:textId="77777777" w:rsidR="00410871" w:rsidRPr="00A57F7D" w:rsidRDefault="00410871" w:rsidP="000C2004">
            <w:pPr>
              <w:keepNext/>
              <w:keepLines/>
              <w:spacing w:after="0"/>
              <w:jc w:val="center"/>
              <w:rPr>
                <w:rFonts w:ascii="Arial" w:hAnsi="Arial"/>
                <w:sz w:val="18"/>
              </w:rPr>
            </w:pPr>
            <w:r w:rsidRPr="00A57F7D">
              <w:rPr>
                <w:rFonts w:ascii="Arial" w:hAnsi="Arial"/>
                <w:sz w:val="18"/>
              </w:rPr>
              <w:t>-</w:t>
            </w:r>
          </w:p>
        </w:tc>
      </w:tr>
      <w:tr w:rsidR="00410871" w:rsidRPr="00A57F7D" w14:paraId="393DAE4F" w14:textId="77777777" w:rsidTr="000C2004">
        <w:tc>
          <w:tcPr>
            <w:tcW w:w="533" w:type="dxa"/>
            <w:tcBorders>
              <w:top w:val="single" w:sz="4" w:space="0" w:color="auto"/>
              <w:left w:val="single" w:sz="4" w:space="0" w:color="auto"/>
              <w:bottom w:val="single" w:sz="4" w:space="0" w:color="auto"/>
              <w:right w:val="single" w:sz="4" w:space="0" w:color="auto"/>
            </w:tcBorders>
          </w:tcPr>
          <w:p w14:paraId="44B38D75" w14:textId="77777777" w:rsidR="00410871" w:rsidRPr="00A57F7D" w:rsidRDefault="00410871" w:rsidP="000C2004">
            <w:pPr>
              <w:keepNext/>
              <w:keepLines/>
              <w:spacing w:after="0"/>
              <w:jc w:val="center"/>
              <w:rPr>
                <w:rFonts w:ascii="Arial" w:hAnsi="Arial"/>
                <w:sz w:val="18"/>
              </w:rPr>
            </w:pPr>
            <w:r w:rsidRPr="00A57F7D">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37469846" w14:textId="77777777" w:rsidR="00410871" w:rsidRPr="00A57F7D" w:rsidRDefault="00410871" w:rsidP="000C2004">
            <w:pPr>
              <w:keepNext/>
              <w:keepLines/>
              <w:spacing w:after="0"/>
              <w:rPr>
                <w:rFonts w:ascii="Arial" w:hAnsi="Arial" w:cs="Arial"/>
                <w:sz w:val="18"/>
                <w:szCs w:val="18"/>
              </w:rPr>
            </w:pPr>
            <w:r w:rsidRPr="00A57F7D">
              <w:rPr>
                <w:rFonts w:ascii="Arial" w:hAnsi="Arial" w:cs="Arial"/>
                <w:sz w:val="18"/>
                <w:szCs w:val="18"/>
              </w:rPr>
              <w:t>Check: Does the UE transmit a MAC PDU containing Recommended bit rate MAC CE with Uplink/Downlink (UL/DL) set as 1?</w:t>
            </w:r>
          </w:p>
        </w:tc>
        <w:tc>
          <w:tcPr>
            <w:tcW w:w="708" w:type="dxa"/>
            <w:tcBorders>
              <w:top w:val="single" w:sz="4" w:space="0" w:color="auto"/>
              <w:left w:val="single" w:sz="4" w:space="0" w:color="auto"/>
              <w:bottom w:val="single" w:sz="4" w:space="0" w:color="auto"/>
              <w:right w:val="single" w:sz="4" w:space="0" w:color="auto"/>
            </w:tcBorders>
          </w:tcPr>
          <w:p w14:paraId="2A4C75F2" w14:textId="77777777" w:rsidR="00410871" w:rsidRPr="00A57F7D" w:rsidRDefault="00410871" w:rsidP="000C2004">
            <w:pPr>
              <w:keepNext/>
              <w:keepLines/>
              <w:spacing w:after="0"/>
              <w:jc w:val="center"/>
              <w:rPr>
                <w:rFonts w:ascii="Arial" w:hAnsi="Arial"/>
                <w:sz w:val="18"/>
              </w:rPr>
            </w:pPr>
            <w:r w:rsidRPr="00A57F7D">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2558773" w14:textId="77777777" w:rsidR="00410871" w:rsidRPr="00A57F7D" w:rsidRDefault="00410871" w:rsidP="000C2004">
            <w:pPr>
              <w:pStyle w:val="TAL"/>
            </w:pPr>
            <w:r w:rsidRPr="00A57F7D">
              <w:t>MAC PDU</w:t>
            </w:r>
          </w:p>
        </w:tc>
        <w:tc>
          <w:tcPr>
            <w:tcW w:w="567" w:type="dxa"/>
            <w:tcBorders>
              <w:top w:val="single" w:sz="4" w:space="0" w:color="auto"/>
              <w:left w:val="single" w:sz="4" w:space="0" w:color="auto"/>
              <w:bottom w:val="single" w:sz="4" w:space="0" w:color="auto"/>
              <w:right w:val="single" w:sz="4" w:space="0" w:color="auto"/>
            </w:tcBorders>
          </w:tcPr>
          <w:p w14:paraId="363A2C02" w14:textId="77777777" w:rsidR="00410871" w:rsidRPr="00A57F7D" w:rsidRDefault="00410871" w:rsidP="000C2004">
            <w:pPr>
              <w:keepNext/>
              <w:keepLines/>
              <w:spacing w:after="0"/>
              <w:jc w:val="center"/>
              <w:rPr>
                <w:rFonts w:ascii="Arial" w:hAnsi="Arial"/>
                <w:sz w:val="18"/>
              </w:rPr>
            </w:pPr>
            <w:r w:rsidRPr="00A57F7D">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0B70B69" w14:textId="77777777" w:rsidR="00410871" w:rsidRPr="00A57F7D" w:rsidRDefault="00410871" w:rsidP="000C2004">
            <w:pPr>
              <w:keepNext/>
              <w:keepLines/>
              <w:spacing w:after="0"/>
              <w:jc w:val="center"/>
              <w:rPr>
                <w:rFonts w:ascii="Arial" w:hAnsi="Arial"/>
                <w:sz w:val="18"/>
              </w:rPr>
            </w:pPr>
            <w:r w:rsidRPr="00A57F7D">
              <w:rPr>
                <w:rFonts w:ascii="Arial" w:hAnsi="Arial"/>
                <w:sz w:val="18"/>
              </w:rPr>
              <w:t>P</w:t>
            </w:r>
          </w:p>
        </w:tc>
      </w:tr>
      <w:tr w:rsidR="00410871" w:rsidRPr="00A57F7D" w14:paraId="6E50F47B" w14:textId="77777777" w:rsidTr="000C2004">
        <w:tc>
          <w:tcPr>
            <w:tcW w:w="533" w:type="dxa"/>
            <w:tcBorders>
              <w:top w:val="single" w:sz="4" w:space="0" w:color="auto"/>
              <w:left w:val="single" w:sz="4" w:space="0" w:color="auto"/>
              <w:bottom w:val="single" w:sz="4" w:space="0" w:color="auto"/>
              <w:right w:val="single" w:sz="4" w:space="0" w:color="auto"/>
            </w:tcBorders>
          </w:tcPr>
          <w:p w14:paraId="0E54ED96" w14:textId="77777777" w:rsidR="00410871" w:rsidRPr="00A57F7D" w:rsidRDefault="00410871" w:rsidP="000C2004">
            <w:pPr>
              <w:keepNext/>
              <w:keepLines/>
              <w:spacing w:after="0"/>
              <w:jc w:val="center"/>
              <w:rPr>
                <w:rFonts w:ascii="Arial" w:hAnsi="Arial"/>
                <w:sz w:val="18"/>
              </w:rPr>
            </w:pPr>
            <w:r w:rsidRPr="00A57F7D">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6B2B41A5" w14:textId="77777777" w:rsidR="00410871" w:rsidRPr="00A57F7D" w:rsidRDefault="00410871" w:rsidP="000C2004">
            <w:pPr>
              <w:keepNext/>
              <w:keepLines/>
              <w:spacing w:after="0"/>
              <w:rPr>
                <w:rFonts w:ascii="Arial" w:hAnsi="Arial"/>
                <w:sz w:val="18"/>
              </w:rPr>
            </w:pPr>
            <w:r w:rsidRPr="00A57F7D">
              <w:rPr>
                <w:rFonts w:ascii="Arial" w:hAnsi="Arial"/>
                <w:sz w:val="18"/>
              </w:rPr>
              <w:t xml:space="preserve">SS transmits </w:t>
            </w:r>
            <w:r w:rsidRPr="00A57F7D">
              <w:rPr>
                <w:rFonts w:ascii="Arial" w:hAnsi="Arial" w:cs="Arial"/>
                <w:sz w:val="18"/>
                <w:szCs w:val="18"/>
              </w:rPr>
              <w:t>a MAC PDU containing Recommended bit rate MAC CE with Uplink/Downlink (UL/DL) set as 0 and Bit Rate same as value received in step 5.</w:t>
            </w:r>
          </w:p>
        </w:tc>
        <w:tc>
          <w:tcPr>
            <w:tcW w:w="708" w:type="dxa"/>
            <w:tcBorders>
              <w:top w:val="single" w:sz="4" w:space="0" w:color="auto"/>
              <w:left w:val="single" w:sz="4" w:space="0" w:color="auto"/>
              <w:bottom w:val="single" w:sz="4" w:space="0" w:color="auto"/>
              <w:right w:val="single" w:sz="4" w:space="0" w:color="auto"/>
            </w:tcBorders>
          </w:tcPr>
          <w:p w14:paraId="758252F2" w14:textId="77777777" w:rsidR="00410871" w:rsidRPr="00A57F7D" w:rsidRDefault="00410871" w:rsidP="000C2004">
            <w:pPr>
              <w:keepNext/>
              <w:keepLines/>
              <w:spacing w:after="0"/>
              <w:jc w:val="center"/>
              <w:rPr>
                <w:rFonts w:ascii="Arial" w:hAnsi="Arial" w:cs="Arial"/>
                <w:sz w:val="18"/>
                <w:szCs w:val="18"/>
              </w:rPr>
            </w:pPr>
            <w:r w:rsidRPr="00A57F7D">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23B4FF6F" w14:textId="77777777" w:rsidR="00410871" w:rsidRPr="00A57F7D" w:rsidRDefault="00410871" w:rsidP="000C2004">
            <w:pPr>
              <w:keepNext/>
              <w:keepLines/>
              <w:spacing w:after="0"/>
              <w:rPr>
                <w:rFonts w:ascii="Arial" w:hAnsi="Arial" w:cs="Arial"/>
                <w:sz w:val="18"/>
                <w:szCs w:val="18"/>
              </w:rPr>
            </w:pPr>
            <w:r w:rsidRPr="00A57F7D">
              <w:rPr>
                <w:rFonts w:ascii="Arial" w:hAnsi="Arial" w:cs="Arial"/>
                <w:sz w:val="18"/>
                <w:szCs w:val="18"/>
              </w:rPr>
              <w:t>MAC PDU</w:t>
            </w:r>
          </w:p>
        </w:tc>
        <w:tc>
          <w:tcPr>
            <w:tcW w:w="567" w:type="dxa"/>
            <w:tcBorders>
              <w:top w:val="single" w:sz="4" w:space="0" w:color="auto"/>
              <w:left w:val="single" w:sz="4" w:space="0" w:color="auto"/>
              <w:bottom w:val="single" w:sz="4" w:space="0" w:color="auto"/>
              <w:right w:val="single" w:sz="4" w:space="0" w:color="auto"/>
            </w:tcBorders>
          </w:tcPr>
          <w:p w14:paraId="71B7FFFE" w14:textId="77777777" w:rsidR="00410871" w:rsidRPr="00A57F7D" w:rsidRDefault="00410871" w:rsidP="000C2004">
            <w:pPr>
              <w:keepNext/>
              <w:keepLines/>
              <w:spacing w:after="0"/>
              <w:jc w:val="center"/>
              <w:rPr>
                <w:rFonts w:ascii="Arial" w:hAnsi="Arial" w:cs="Arial"/>
                <w:sz w:val="18"/>
                <w:szCs w:val="18"/>
              </w:rPr>
            </w:pPr>
            <w:r w:rsidRPr="00A57F7D">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AE495BB" w14:textId="77777777" w:rsidR="00410871" w:rsidRPr="00A57F7D" w:rsidRDefault="00410871" w:rsidP="000C2004">
            <w:pPr>
              <w:keepNext/>
              <w:keepLines/>
              <w:spacing w:after="0"/>
              <w:jc w:val="center"/>
              <w:rPr>
                <w:rFonts w:ascii="Arial" w:hAnsi="Arial" w:cs="Arial"/>
                <w:sz w:val="18"/>
                <w:szCs w:val="18"/>
              </w:rPr>
            </w:pPr>
            <w:r w:rsidRPr="00A57F7D">
              <w:rPr>
                <w:rFonts w:ascii="Arial" w:hAnsi="Arial" w:cs="Arial"/>
                <w:sz w:val="18"/>
                <w:szCs w:val="18"/>
              </w:rPr>
              <w:t>-</w:t>
            </w:r>
          </w:p>
        </w:tc>
      </w:tr>
      <w:tr w:rsidR="00410871" w:rsidRPr="00A57F7D" w14:paraId="79941625" w14:textId="77777777" w:rsidTr="000C2004">
        <w:tc>
          <w:tcPr>
            <w:tcW w:w="533" w:type="dxa"/>
            <w:tcBorders>
              <w:top w:val="single" w:sz="4" w:space="0" w:color="auto"/>
              <w:left w:val="single" w:sz="4" w:space="0" w:color="auto"/>
              <w:bottom w:val="single" w:sz="4" w:space="0" w:color="auto"/>
              <w:right w:val="single" w:sz="4" w:space="0" w:color="auto"/>
            </w:tcBorders>
          </w:tcPr>
          <w:p w14:paraId="32C012D0" w14:textId="77777777" w:rsidR="00410871" w:rsidRPr="00A57F7D" w:rsidRDefault="00410871" w:rsidP="000C2004">
            <w:pPr>
              <w:keepNext/>
              <w:keepLines/>
              <w:spacing w:after="0"/>
              <w:jc w:val="center"/>
              <w:rPr>
                <w:rFonts w:ascii="Arial" w:hAnsi="Arial"/>
                <w:sz w:val="18"/>
              </w:rPr>
            </w:pPr>
            <w:r w:rsidRPr="00A57F7D">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0D9E806B" w14:textId="77EC07F3" w:rsidR="00410871" w:rsidRPr="00A57F7D" w:rsidRDefault="00410871" w:rsidP="000C2004">
            <w:pPr>
              <w:keepNext/>
              <w:keepLines/>
              <w:spacing w:after="0"/>
              <w:rPr>
                <w:rFonts w:ascii="Arial" w:hAnsi="Arial"/>
                <w:sz w:val="18"/>
              </w:rPr>
            </w:pPr>
            <w:r w:rsidRPr="00A57F7D">
              <w:rPr>
                <w:rFonts w:ascii="Arial" w:hAnsi="Arial" w:cs="Arial"/>
                <w:sz w:val="18"/>
                <w:szCs w:val="18"/>
              </w:rPr>
              <w:t>Trigger the UE to perform Recommended Bit Rate query for direction Up Link via AT (+CGBRRREQ) or MMI command.</w:t>
            </w:r>
            <w:ins w:id="5" w:author="Zhaoya" w:date="2024-08-01T20:36:00Z">
              <w:r w:rsidRPr="00410871">
                <w:rPr>
                  <w:rFonts w:ascii="Arial" w:hAnsi="Arial"/>
                  <w:sz w:val="18"/>
                </w:rPr>
                <w:t xml:space="preserve"> (Note 2)</w:t>
              </w:r>
            </w:ins>
          </w:p>
        </w:tc>
        <w:tc>
          <w:tcPr>
            <w:tcW w:w="708" w:type="dxa"/>
            <w:tcBorders>
              <w:top w:val="single" w:sz="4" w:space="0" w:color="auto"/>
              <w:left w:val="single" w:sz="4" w:space="0" w:color="auto"/>
              <w:bottom w:val="single" w:sz="4" w:space="0" w:color="auto"/>
              <w:right w:val="single" w:sz="4" w:space="0" w:color="auto"/>
            </w:tcBorders>
          </w:tcPr>
          <w:p w14:paraId="14B14DF5" w14:textId="77777777" w:rsidR="00410871" w:rsidRPr="00A57F7D" w:rsidRDefault="00410871" w:rsidP="000C2004">
            <w:pPr>
              <w:keepNext/>
              <w:keepLines/>
              <w:spacing w:after="0"/>
              <w:jc w:val="center"/>
              <w:rPr>
                <w:rFonts w:ascii="Arial" w:hAnsi="Arial"/>
                <w:sz w:val="18"/>
              </w:rPr>
            </w:pPr>
            <w:r w:rsidRPr="00A57F7D">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108759C" w14:textId="77777777" w:rsidR="00410871" w:rsidRPr="00A57F7D" w:rsidRDefault="00410871" w:rsidP="000C2004">
            <w:pPr>
              <w:keepNext/>
              <w:keepLines/>
              <w:spacing w:after="0"/>
              <w:rPr>
                <w:rFonts w:ascii="Arial" w:hAnsi="Arial"/>
                <w:sz w:val="18"/>
              </w:rPr>
            </w:pPr>
            <w:r w:rsidRPr="00A57F7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C94D80E" w14:textId="77777777" w:rsidR="00410871" w:rsidRPr="00A57F7D" w:rsidRDefault="00410871" w:rsidP="000C2004">
            <w:pPr>
              <w:keepNext/>
              <w:keepLines/>
              <w:spacing w:after="0"/>
              <w:jc w:val="center"/>
              <w:rPr>
                <w:rFonts w:ascii="Arial" w:hAnsi="Arial"/>
                <w:sz w:val="18"/>
              </w:rPr>
            </w:pPr>
            <w:r w:rsidRPr="00A57F7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53190FE" w14:textId="77777777" w:rsidR="00410871" w:rsidRPr="00A57F7D" w:rsidRDefault="00410871" w:rsidP="000C2004">
            <w:pPr>
              <w:keepNext/>
              <w:keepLines/>
              <w:spacing w:after="0"/>
              <w:jc w:val="center"/>
              <w:rPr>
                <w:rFonts w:ascii="Arial" w:hAnsi="Arial"/>
                <w:sz w:val="18"/>
              </w:rPr>
            </w:pPr>
            <w:r w:rsidRPr="00A57F7D">
              <w:rPr>
                <w:rFonts w:ascii="Arial" w:hAnsi="Arial"/>
                <w:sz w:val="18"/>
              </w:rPr>
              <w:t>-</w:t>
            </w:r>
          </w:p>
        </w:tc>
      </w:tr>
      <w:tr w:rsidR="00410871" w:rsidRPr="00A57F7D" w14:paraId="17F02F83" w14:textId="77777777" w:rsidTr="000C2004">
        <w:tc>
          <w:tcPr>
            <w:tcW w:w="533" w:type="dxa"/>
            <w:tcBorders>
              <w:top w:val="single" w:sz="4" w:space="0" w:color="auto"/>
              <w:left w:val="single" w:sz="4" w:space="0" w:color="auto"/>
              <w:bottom w:val="single" w:sz="4" w:space="0" w:color="auto"/>
              <w:right w:val="single" w:sz="4" w:space="0" w:color="auto"/>
            </w:tcBorders>
          </w:tcPr>
          <w:p w14:paraId="41227A49" w14:textId="77777777" w:rsidR="00410871" w:rsidRPr="00A57F7D" w:rsidRDefault="00410871" w:rsidP="000C2004">
            <w:pPr>
              <w:keepNext/>
              <w:keepLines/>
              <w:spacing w:after="0"/>
              <w:jc w:val="center"/>
              <w:rPr>
                <w:rFonts w:ascii="Arial" w:hAnsi="Arial"/>
                <w:sz w:val="18"/>
              </w:rPr>
            </w:pPr>
            <w:r w:rsidRPr="00A57F7D">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62BA0B46" w14:textId="77777777" w:rsidR="00410871" w:rsidRPr="00A57F7D" w:rsidRDefault="00410871" w:rsidP="000C2004">
            <w:pPr>
              <w:keepNext/>
              <w:keepLines/>
              <w:spacing w:after="0"/>
              <w:rPr>
                <w:rFonts w:ascii="Arial" w:hAnsi="Arial" w:cs="Arial"/>
                <w:sz w:val="18"/>
                <w:szCs w:val="18"/>
              </w:rPr>
            </w:pPr>
            <w:r w:rsidRPr="00A57F7D">
              <w:rPr>
                <w:rFonts w:ascii="Arial" w:hAnsi="Arial" w:cs="Arial"/>
                <w:sz w:val="18"/>
                <w:szCs w:val="18"/>
              </w:rPr>
              <w:t>Check: Does the UE transmit a MAC PDU containing Recommended bit rate MAC CE ?</w:t>
            </w:r>
          </w:p>
        </w:tc>
        <w:tc>
          <w:tcPr>
            <w:tcW w:w="708" w:type="dxa"/>
            <w:tcBorders>
              <w:top w:val="single" w:sz="4" w:space="0" w:color="auto"/>
              <w:left w:val="single" w:sz="4" w:space="0" w:color="auto"/>
              <w:bottom w:val="single" w:sz="4" w:space="0" w:color="auto"/>
              <w:right w:val="single" w:sz="4" w:space="0" w:color="auto"/>
            </w:tcBorders>
          </w:tcPr>
          <w:p w14:paraId="164F6495" w14:textId="77777777" w:rsidR="00410871" w:rsidRPr="00A57F7D" w:rsidRDefault="00410871" w:rsidP="000C2004">
            <w:pPr>
              <w:keepNext/>
              <w:keepLines/>
              <w:spacing w:after="0"/>
              <w:jc w:val="center"/>
              <w:rPr>
                <w:rFonts w:ascii="Arial" w:hAnsi="Arial"/>
                <w:sz w:val="18"/>
              </w:rPr>
            </w:pPr>
            <w:r w:rsidRPr="00A57F7D">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ED26E09" w14:textId="77777777" w:rsidR="00410871" w:rsidRPr="00A57F7D" w:rsidRDefault="00410871" w:rsidP="000C2004">
            <w:pPr>
              <w:pStyle w:val="TAL"/>
            </w:pPr>
            <w:r w:rsidRPr="00A57F7D">
              <w:t>MAC PDU</w:t>
            </w:r>
          </w:p>
        </w:tc>
        <w:tc>
          <w:tcPr>
            <w:tcW w:w="567" w:type="dxa"/>
            <w:tcBorders>
              <w:top w:val="single" w:sz="4" w:space="0" w:color="auto"/>
              <w:left w:val="single" w:sz="4" w:space="0" w:color="auto"/>
              <w:bottom w:val="single" w:sz="4" w:space="0" w:color="auto"/>
              <w:right w:val="single" w:sz="4" w:space="0" w:color="auto"/>
            </w:tcBorders>
          </w:tcPr>
          <w:p w14:paraId="69D43B2A" w14:textId="77777777" w:rsidR="00410871" w:rsidRPr="00A57F7D" w:rsidRDefault="00410871" w:rsidP="000C2004">
            <w:pPr>
              <w:keepNext/>
              <w:keepLines/>
              <w:spacing w:after="0"/>
              <w:jc w:val="center"/>
              <w:rPr>
                <w:rFonts w:ascii="Arial" w:hAnsi="Arial"/>
                <w:sz w:val="18"/>
              </w:rPr>
            </w:pPr>
            <w:r w:rsidRPr="00A57F7D">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0DEEA9AE" w14:textId="77777777" w:rsidR="00410871" w:rsidRPr="00A57F7D" w:rsidRDefault="00410871" w:rsidP="000C2004">
            <w:pPr>
              <w:keepNext/>
              <w:keepLines/>
              <w:spacing w:after="0"/>
              <w:jc w:val="center"/>
              <w:rPr>
                <w:rFonts w:ascii="Arial" w:hAnsi="Arial"/>
                <w:sz w:val="18"/>
              </w:rPr>
            </w:pPr>
            <w:r w:rsidRPr="00A57F7D">
              <w:rPr>
                <w:rFonts w:ascii="Arial" w:hAnsi="Arial"/>
                <w:sz w:val="18"/>
              </w:rPr>
              <w:t>P</w:t>
            </w:r>
          </w:p>
        </w:tc>
      </w:tr>
      <w:tr w:rsidR="00410871" w:rsidRPr="00A57F7D" w14:paraId="6D9095DD" w14:textId="77777777" w:rsidTr="000C2004">
        <w:tc>
          <w:tcPr>
            <w:tcW w:w="533" w:type="dxa"/>
            <w:tcBorders>
              <w:top w:val="single" w:sz="4" w:space="0" w:color="auto"/>
              <w:left w:val="single" w:sz="4" w:space="0" w:color="auto"/>
              <w:bottom w:val="single" w:sz="4" w:space="0" w:color="auto"/>
              <w:right w:val="single" w:sz="4" w:space="0" w:color="auto"/>
            </w:tcBorders>
          </w:tcPr>
          <w:p w14:paraId="745B6A03" w14:textId="77777777" w:rsidR="00410871" w:rsidRPr="00A57F7D" w:rsidRDefault="00410871" w:rsidP="000C2004">
            <w:pPr>
              <w:keepNext/>
              <w:keepLines/>
              <w:spacing w:after="0"/>
              <w:jc w:val="center"/>
              <w:rPr>
                <w:rFonts w:ascii="Arial" w:hAnsi="Arial"/>
                <w:sz w:val="18"/>
              </w:rPr>
            </w:pPr>
            <w:r w:rsidRPr="00A57F7D">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71FEE27C" w14:textId="70F2A7F8" w:rsidR="00410871" w:rsidRPr="00A57F7D" w:rsidRDefault="00410871" w:rsidP="000C2004">
            <w:pPr>
              <w:keepNext/>
              <w:keepLines/>
              <w:spacing w:after="0"/>
              <w:rPr>
                <w:rFonts w:ascii="Arial" w:hAnsi="Arial"/>
                <w:sz w:val="18"/>
              </w:rPr>
            </w:pPr>
            <w:r w:rsidRPr="00A57F7D">
              <w:rPr>
                <w:rFonts w:ascii="Arial" w:hAnsi="Arial"/>
                <w:sz w:val="18"/>
              </w:rPr>
              <w:t xml:space="preserve">While </w:t>
            </w:r>
            <w:r w:rsidRPr="00A57F7D">
              <w:rPr>
                <w:rFonts w:ascii="Arial" w:hAnsi="Arial" w:cs="Arial"/>
                <w:sz w:val="18"/>
                <w:szCs w:val="18"/>
              </w:rPr>
              <w:t>bitRateQueryProhibitTimer is running (3 seconds) in UE, trigger the UE to perform Recommended Bit Rate query for direction Up Link via AT (+CGBRRREQ) or MMI command.</w:t>
            </w:r>
            <w:ins w:id="6" w:author="Zhaoya" w:date="2024-08-01T20:36:00Z">
              <w:r>
                <w:t xml:space="preserve"> </w:t>
              </w:r>
              <w:r w:rsidRPr="00410871">
                <w:rPr>
                  <w:rFonts w:ascii="Arial" w:hAnsi="Arial"/>
                  <w:sz w:val="18"/>
                </w:rPr>
                <w:t>(Note 2)</w:t>
              </w:r>
            </w:ins>
          </w:p>
        </w:tc>
        <w:tc>
          <w:tcPr>
            <w:tcW w:w="708" w:type="dxa"/>
            <w:tcBorders>
              <w:top w:val="single" w:sz="4" w:space="0" w:color="auto"/>
              <w:left w:val="single" w:sz="4" w:space="0" w:color="auto"/>
              <w:bottom w:val="single" w:sz="4" w:space="0" w:color="auto"/>
              <w:right w:val="single" w:sz="4" w:space="0" w:color="auto"/>
            </w:tcBorders>
          </w:tcPr>
          <w:p w14:paraId="5A439061" w14:textId="77777777" w:rsidR="00410871" w:rsidRPr="00A57F7D" w:rsidRDefault="00410871" w:rsidP="000C2004">
            <w:pPr>
              <w:keepNext/>
              <w:keepLines/>
              <w:spacing w:after="0"/>
              <w:jc w:val="center"/>
              <w:rPr>
                <w:rFonts w:ascii="Arial" w:hAnsi="Arial"/>
                <w:sz w:val="18"/>
              </w:rPr>
            </w:pPr>
            <w:r w:rsidRPr="00A57F7D">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D06B147" w14:textId="77777777" w:rsidR="00410871" w:rsidRPr="00A57F7D" w:rsidRDefault="00410871" w:rsidP="000C2004">
            <w:pPr>
              <w:keepNext/>
              <w:keepLines/>
              <w:spacing w:after="0"/>
              <w:rPr>
                <w:rFonts w:ascii="Arial" w:hAnsi="Arial"/>
                <w:sz w:val="18"/>
              </w:rPr>
            </w:pPr>
            <w:r w:rsidRPr="00A57F7D">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4CBDB0B" w14:textId="77777777" w:rsidR="00410871" w:rsidRPr="00A57F7D" w:rsidRDefault="00410871" w:rsidP="000C2004">
            <w:pPr>
              <w:keepNext/>
              <w:keepLines/>
              <w:spacing w:after="0"/>
              <w:jc w:val="center"/>
              <w:rPr>
                <w:rFonts w:ascii="Arial" w:hAnsi="Arial"/>
                <w:sz w:val="18"/>
              </w:rPr>
            </w:pPr>
            <w:r w:rsidRPr="00A57F7D">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B9EFE5B" w14:textId="77777777" w:rsidR="00410871" w:rsidRPr="00A57F7D" w:rsidRDefault="00410871" w:rsidP="000C2004">
            <w:pPr>
              <w:keepNext/>
              <w:keepLines/>
              <w:spacing w:after="0"/>
              <w:jc w:val="center"/>
              <w:rPr>
                <w:rFonts w:ascii="Arial" w:hAnsi="Arial"/>
                <w:sz w:val="18"/>
              </w:rPr>
            </w:pPr>
            <w:r w:rsidRPr="00A57F7D">
              <w:rPr>
                <w:rFonts w:ascii="Arial" w:hAnsi="Arial"/>
                <w:sz w:val="18"/>
              </w:rPr>
              <w:t>-</w:t>
            </w:r>
          </w:p>
        </w:tc>
      </w:tr>
      <w:tr w:rsidR="00410871" w:rsidRPr="00A57F7D" w14:paraId="5C8E7065" w14:textId="77777777" w:rsidTr="000C2004">
        <w:tc>
          <w:tcPr>
            <w:tcW w:w="533" w:type="dxa"/>
            <w:tcBorders>
              <w:top w:val="single" w:sz="4" w:space="0" w:color="auto"/>
              <w:left w:val="single" w:sz="4" w:space="0" w:color="auto"/>
              <w:bottom w:val="single" w:sz="4" w:space="0" w:color="auto"/>
              <w:right w:val="single" w:sz="4" w:space="0" w:color="auto"/>
            </w:tcBorders>
          </w:tcPr>
          <w:p w14:paraId="5ED230F3" w14:textId="77777777" w:rsidR="00410871" w:rsidRPr="00A57F7D" w:rsidRDefault="00410871" w:rsidP="000C2004">
            <w:pPr>
              <w:keepNext/>
              <w:keepLines/>
              <w:spacing w:after="0"/>
              <w:jc w:val="center"/>
              <w:rPr>
                <w:rFonts w:ascii="Arial" w:hAnsi="Arial"/>
                <w:sz w:val="18"/>
              </w:rPr>
            </w:pPr>
            <w:r w:rsidRPr="00A57F7D">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40ACC93F" w14:textId="77777777" w:rsidR="00410871" w:rsidRPr="00A57F7D" w:rsidRDefault="00410871" w:rsidP="000C2004">
            <w:pPr>
              <w:keepNext/>
              <w:keepLines/>
              <w:spacing w:after="0"/>
              <w:rPr>
                <w:rFonts w:ascii="Arial" w:hAnsi="Arial" w:cs="Arial"/>
                <w:sz w:val="18"/>
                <w:szCs w:val="18"/>
              </w:rPr>
            </w:pPr>
            <w:r w:rsidRPr="00A57F7D">
              <w:rPr>
                <w:rFonts w:ascii="Arial" w:hAnsi="Arial" w:cs="Arial"/>
                <w:sz w:val="18"/>
                <w:szCs w:val="18"/>
              </w:rPr>
              <w:t>Check: While bitRateQueryProhibitTimer is running, does the UE transmit a MAC PDU containing Recommended bit rate MAC CE ?</w:t>
            </w:r>
          </w:p>
        </w:tc>
        <w:tc>
          <w:tcPr>
            <w:tcW w:w="708" w:type="dxa"/>
            <w:tcBorders>
              <w:top w:val="single" w:sz="4" w:space="0" w:color="auto"/>
              <w:left w:val="single" w:sz="4" w:space="0" w:color="auto"/>
              <w:bottom w:val="single" w:sz="4" w:space="0" w:color="auto"/>
              <w:right w:val="single" w:sz="4" w:space="0" w:color="auto"/>
            </w:tcBorders>
          </w:tcPr>
          <w:p w14:paraId="3FB1501A" w14:textId="77777777" w:rsidR="00410871" w:rsidRPr="00A57F7D" w:rsidRDefault="00410871" w:rsidP="000C2004">
            <w:pPr>
              <w:keepNext/>
              <w:keepLines/>
              <w:spacing w:after="0"/>
              <w:jc w:val="center"/>
              <w:rPr>
                <w:rFonts w:ascii="Arial" w:hAnsi="Arial"/>
                <w:sz w:val="18"/>
              </w:rPr>
            </w:pPr>
            <w:r w:rsidRPr="00A57F7D">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05AC399" w14:textId="77777777" w:rsidR="00410871" w:rsidRPr="00A57F7D" w:rsidRDefault="00410871" w:rsidP="000C2004">
            <w:pPr>
              <w:pStyle w:val="TAL"/>
            </w:pPr>
            <w:r w:rsidRPr="00A57F7D">
              <w:t>MAC PDU</w:t>
            </w:r>
          </w:p>
        </w:tc>
        <w:tc>
          <w:tcPr>
            <w:tcW w:w="567" w:type="dxa"/>
            <w:tcBorders>
              <w:top w:val="single" w:sz="4" w:space="0" w:color="auto"/>
              <w:left w:val="single" w:sz="4" w:space="0" w:color="auto"/>
              <w:bottom w:val="single" w:sz="4" w:space="0" w:color="auto"/>
              <w:right w:val="single" w:sz="4" w:space="0" w:color="auto"/>
            </w:tcBorders>
          </w:tcPr>
          <w:p w14:paraId="050E895F" w14:textId="77777777" w:rsidR="00410871" w:rsidRPr="00A57F7D" w:rsidRDefault="00410871" w:rsidP="000C2004">
            <w:pPr>
              <w:keepNext/>
              <w:keepLines/>
              <w:spacing w:after="0"/>
              <w:jc w:val="center"/>
              <w:rPr>
                <w:rFonts w:ascii="Arial" w:hAnsi="Arial"/>
                <w:sz w:val="18"/>
              </w:rPr>
            </w:pPr>
            <w:r w:rsidRPr="00A57F7D">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19B8AB40" w14:textId="77777777" w:rsidR="00410871" w:rsidRPr="00A57F7D" w:rsidRDefault="00410871" w:rsidP="000C2004">
            <w:pPr>
              <w:keepNext/>
              <w:keepLines/>
              <w:spacing w:after="0"/>
              <w:jc w:val="center"/>
              <w:rPr>
                <w:rFonts w:ascii="Arial" w:hAnsi="Arial"/>
                <w:sz w:val="18"/>
              </w:rPr>
            </w:pPr>
            <w:r w:rsidRPr="00A57F7D">
              <w:rPr>
                <w:rFonts w:ascii="Arial" w:hAnsi="Arial"/>
                <w:sz w:val="18"/>
              </w:rPr>
              <w:t>F</w:t>
            </w:r>
          </w:p>
        </w:tc>
      </w:tr>
      <w:tr w:rsidR="00410871" w:rsidRPr="00A57F7D" w14:paraId="26FEAE06" w14:textId="77777777" w:rsidTr="000C2004">
        <w:tc>
          <w:tcPr>
            <w:tcW w:w="533" w:type="dxa"/>
            <w:tcBorders>
              <w:top w:val="single" w:sz="4" w:space="0" w:color="auto"/>
              <w:left w:val="single" w:sz="4" w:space="0" w:color="auto"/>
              <w:bottom w:val="single" w:sz="4" w:space="0" w:color="auto"/>
              <w:right w:val="single" w:sz="4" w:space="0" w:color="auto"/>
            </w:tcBorders>
          </w:tcPr>
          <w:p w14:paraId="5F7AAABB" w14:textId="77777777" w:rsidR="00410871" w:rsidRPr="00A57F7D" w:rsidRDefault="00410871" w:rsidP="000C2004">
            <w:pPr>
              <w:keepNext/>
              <w:keepLines/>
              <w:spacing w:after="0"/>
              <w:jc w:val="center"/>
              <w:rPr>
                <w:rFonts w:ascii="Arial" w:hAnsi="Arial"/>
                <w:sz w:val="18"/>
              </w:rPr>
            </w:pPr>
            <w:r w:rsidRPr="00A57F7D">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7FF4B22E" w14:textId="77777777" w:rsidR="00410871" w:rsidRPr="00A57F7D" w:rsidRDefault="00410871" w:rsidP="000C2004">
            <w:pPr>
              <w:keepNext/>
              <w:keepLines/>
              <w:spacing w:after="0"/>
              <w:rPr>
                <w:rFonts w:ascii="Arial" w:hAnsi="Arial"/>
                <w:sz w:val="18"/>
              </w:rPr>
            </w:pPr>
            <w:r w:rsidRPr="00A57F7D">
              <w:rPr>
                <w:rFonts w:ascii="Arial" w:hAnsi="Arial" w:cs="Arial"/>
                <w:sz w:val="18"/>
                <w:szCs w:val="18"/>
              </w:rPr>
              <w:t>Check: After bitRateQueryProhibitTimer expires, does the UE transmit a MAC PDU containing Recommended bit rate MAC CE with Uplink/Downlink (UL/DL) set as 1?</w:t>
            </w:r>
          </w:p>
        </w:tc>
        <w:tc>
          <w:tcPr>
            <w:tcW w:w="708" w:type="dxa"/>
            <w:tcBorders>
              <w:top w:val="single" w:sz="4" w:space="0" w:color="auto"/>
              <w:left w:val="single" w:sz="4" w:space="0" w:color="auto"/>
              <w:bottom w:val="single" w:sz="4" w:space="0" w:color="auto"/>
              <w:right w:val="single" w:sz="4" w:space="0" w:color="auto"/>
            </w:tcBorders>
          </w:tcPr>
          <w:p w14:paraId="69647E47" w14:textId="77777777" w:rsidR="00410871" w:rsidRPr="00A57F7D" w:rsidRDefault="00410871" w:rsidP="000C2004">
            <w:pPr>
              <w:keepNext/>
              <w:keepLines/>
              <w:spacing w:after="0"/>
              <w:jc w:val="center"/>
              <w:rPr>
                <w:rFonts w:ascii="Arial" w:hAnsi="Arial"/>
                <w:sz w:val="18"/>
              </w:rPr>
            </w:pPr>
            <w:r w:rsidRPr="00A57F7D">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F4D5577" w14:textId="77777777" w:rsidR="00410871" w:rsidRPr="00A57F7D" w:rsidRDefault="00410871" w:rsidP="000C2004">
            <w:pPr>
              <w:pStyle w:val="TAL"/>
            </w:pPr>
            <w:r w:rsidRPr="00A57F7D">
              <w:t>MAC PDU</w:t>
            </w:r>
          </w:p>
        </w:tc>
        <w:tc>
          <w:tcPr>
            <w:tcW w:w="567" w:type="dxa"/>
            <w:tcBorders>
              <w:top w:val="single" w:sz="4" w:space="0" w:color="auto"/>
              <w:left w:val="single" w:sz="4" w:space="0" w:color="auto"/>
              <w:bottom w:val="single" w:sz="4" w:space="0" w:color="auto"/>
              <w:right w:val="single" w:sz="4" w:space="0" w:color="auto"/>
            </w:tcBorders>
          </w:tcPr>
          <w:p w14:paraId="64D490BE" w14:textId="77777777" w:rsidR="00410871" w:rsidRPr="00A57F7D" w:rsidRDefault="00410871" w:rsidP="000C2004">
            <w:pPr>
              <w:keepNext/>
              <w:keepLines/>
              <w:spacing w:after="0"/>
              <w:jc w:val="center"/>
              <w:rPr>
                <w:rFonts w:ascii="Arial" w:hAnsi="Arial"/>
                <w:sz w:val="18"/>
              </w:rPr>
            </w:pPr>
            <w:r w:rsidRPr="00A57F7D">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49C1B30C" w14:textId="77777777" w:rsidR="00410871" w:rsidRPr="00A57F7D" w:rsidRDefault="00410871" w:rsidP="000C2004">
            <w:pPr>
              <w:keepNext/>
              <w:keepLines/>
              <w:spacing w:after="0"/>
              <w:jc w:val="center"/>
              <w:rPr>
                <w:rFonts w:ascii="Arial" w:hAnsi="Arial"/>
                <w:sz w:val="18"/>
              </w:rPr>
            </w:pPr>
            <w:r w:rsidRPr="00A57F7D">
              <w:rPr>
                <w:rFonts w:ascii="Arial" w:hAnsi="Arial"/>
                <w:sz w:val="18"/>
              </w:rPr>
              <w:t>P</w:t>
            </w:r>
          </w:p>
        </w:tc>
      </w:tr>
      <w:tr w:rsidR="00410871" w:rsidRPr="00A57F7D" w14:paraId="25BFDDF3" w14:textId="77777777" w:rsidTr="000C2004">
        <w:tc>
          <w:tcPr>
            <w:tcW w:w="533" w:type="dxa"/>
            <w:tcBorders>
              <w:top w:val="single" w:sz="4" w:space="0" w:color="auto"/>
              <w:left w:val="single" w:sz="4" w:space="0" w:color="auto"/>
              <w:bottom w:val="single" w:sz="4" w:space="0" w:color="auto"/>
              <w:right w:val="single" w:sz="4" w:space="0" w:color="auto"/>
            </w:tcBorders>
          </w:tcPr>
          <w:p w14:paraId="1366EDC8" w14:textId="77777777" w:rsidR="00410871" w:rsidRPr="00A57F7D" w:rsidRDefault="00410871" w:rsidP="000C2004">
            <w:pPr>
              <w:keepNext/>
              <w:keepLines/>
              <w:spacing w:after="0"/>
              <w:jc w:val="center"/>
              <w:rPr>
                <w:rFonts w:ascii="Arial" w:hAnsi="Arial"/>
                <w:sz w:val="18"/>
              </w:rPr>
            </w:pPr>
            <w:r w:rsidRPr="00A57F7D">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14:paraId="6EBCBDB6" w14:textId="77777777" w:rsidR="00410871" w:rsidRPr="00A57F7D" w:rsidRDefault="00410871" w:rsidP="000C2004">
            <w:pPr>
              <w:keepNext/>
              <w:keepLines/>
              <w:spacing w:after="0"/>
              <w:rPr>
                <w:rFonts w:ascii="Arial" w:hAnsi="Arial"/>
                <w:sz w:val="18"/>
              </w:rPr>
            </w:pPr>
            <w:r w:rsidRPr="00A57F7D">
              <w:rPr>
                <w:rFonts w:ascii="Arial" w:hAnsi="Arial"/>
                <w:sz w:val="18"/>
              </w:rPr>
              <w:t xml:space="preserve">SS transmits </w:t>
            </w:r>
            <w:r w:rsidRPr="00A57F7D">
              <w:rPr>
                <w:rFonts w:ascii="Arial" w:hAnsi="Arial" w:cs="Arial"/>
                <w:sz w:val="18"/>
                <w:szCs w:val="18"/>
              </w:rPr>
              <w:t>a MAC PDU containing Recommended bit rate MAC CE with Uplink/Downlink (UL/DL) set as 1 and Bit Rate same as value received in step 11.</w:t>
            </w:r>
          </w:p>
        </w:tc>
        <w:tc>
          <w:tcPr>
            <w:tcW w:w="708" w:type="dxa"/>
            <w:tcBorders>
              <w:top w:val="single" w:sz="4" w:space="0" w:color="auto"/>
              <w:left w:val="single" w:sz="4" w:space="0" w:color="auto"/>
              <w:bottom w:val="single" w:sz="4" w:space="0" w:color="auto"/>
              <w:right w:val="single" w:sz="4" w:space="0" w:color="auto"/>
            </w:tcBorders>
          </w:tcPr>
          <w:p w14:paraId="59C6E7D3" w14:textId="77777777" w:rsidR="00410871" w:rsidRPr="00A57F7D" w:rsidRDefault="00410871" w:rsidP="000C2004">
            <w:pPr>
              <w:keepNext/>
              <w:keepLines/>
              <w:spacing w:after="0"/>
              <w:jc w:val="center"/>
              <w:rPr>
                <w:rFonts w:ascii="Arial" w:hAnsi="Arial" w:cs="Arial"/>
                <w:sz w:val="18"/>
                <w:szCs w:val="18"/>
              </w:rPr>
            </w:pPr>
            <w:r w:rsidRPr="00A57F7D">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3EB87B78" w14:textId="77777777" w:rsidR="00410871" w:rsidRPr="00A57F7D" w:rsidRDefault="00410871" w:rsidP="000C2004">
            <w:pPr>
              <w:keepNext/>
              <w:keepLines/>
              <w:spacing w:after="0"/>
              <w:rPr>
                <w:rFonts w:ascii="Arial" w:hAnsi="Arial" w:cs="Arial"/>
                <w:sz w:val="18"/>
                <w:szCs w:val="18"/>
              </w:rPr>
            </w:pPr>
            <w:r w:rsidRPr="00A57F7D">
              <w:rPr>
                <w:rFonts w:ascii="Arial" w:hAnsi="Arial" w:cs="Arial"/>
                <w:sz w:val="18"/>
                <w:szCs w:val="18"/>
              </w:rPr>
              <w:t>MAC PDU</w:t>
            </w:r>
          </w:p>
        </w:tc>
        <w:tc>
          <w:tcPr>
            <w:tcW w:w="567" w:type="dxa"/>
            <w:tcBorders>
              <w:top w:val="single" w:sz="4" w:space="0" w:color="auto"/>
              <w:left w:val="single" w:sz="4" w:space="0" w:color="auto"/>
              <w:bottom w:val="single" w:sz="4" w:space="0" w:color="auto"/>
              <w:right w:val="single" w:sz="4" w:space="0" w:color="auto"/>
            </w:tcBorders>
          </w:tcPr>
          <w:p w14:paraId="46658110" w14:textId="77777777" w:rsidR="00410871" w:rsidRPr="00A57F7D" w:rsidRDefault="00410871" w:rsidP="000C2004">
            <w:pPr>
              <w:keepNext/>
              <w:keepLines/>
              <w:spacing w:after="0"/>
              <w:jc w:val="center"/>
              <w:rPr>
                <w:rFonts w:ascii="Arial" w:hAnsi="Arial" w:cs="Arial"/>
                <w:sz w:val="18"/>
                <w:szCs w:val="18"/>
              </w:rPr>
            </w:pPr>
            <w:r w:rsidRPr="00A57F7D">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F150DD1" w14:textId="77777777" w:rsidR="00410871" w:rsidRPr="00A57F7D" w:rsidRDefault="00410871" w:rsidP="000C2004">
            <w:pPr>
              <w:keepNext/>
              <w:keepLines/>
              <w:spacing w:after="0"/>
              <w:jc w:val="center"/>
              <w:rPr>
                <w:rFonts w:ascii="Arial" w:hAnsi="Arial" w:cs="Arial"/>
                <w:sz w:val="18"/>
                <w:szCs w:val="18"/>
              </w:rPr>
            </w:pPr>
            <w:r w:rsidRPr="00A57F7D">
              <w:rPr>
                <w:rFonts w:ascii="Arial" w:hAnsi="Arial" w:cs="Arial"/>
                <w:sz w:val="18"/>
                <w:szCs w:val="18"/>
              </w:rPr>
              <w:t>-</w:t>
            </w:r>
          </w:p>
        </w:tc>
      </w:tr>
      <w:tr w:rsidR="00410871" w:rsidRPr="00A57F7D" w14:paraId="450045AF" w14:textId="77777777" w:rsidTr="000C2004">
        <w:tc>
          <w:tcPr>
            <w:tcW w:w="533" w:type="dxa"/>
            <w:tcBorders>
              <w:top w:val="single" w:sz="4" w:space="0" w:color="auto"/>
              <w:left w:val="single" w:sz="4" w:space="0" w:color="auto"/>
              <w:bottom w:val="single" w:sz="4" w:space="0" w:color="auto"/>
              <w:right w:val="single" w:sz="4" w:space="0" w:color="auto"/>
            </w:tcBorders>
          </w:tcPr>
          <w:p w14:paraId="4CB270A5" w14:textId="77777777" w:rsidR="00410871" w:rsidRPr="00A57F7D" w:rsidRDefault="00410871" w:rsidP="000C2004">
            <w:pPr>
              <w:keepNext/>
              <w:keepLines/>
              <w:spacing w:after="0"/>
              <w:jc w:val="center"/>
              <w:rPr>
                <w:rFonts w:ascii="Arial" w:hAnsi="Arial"/>
                <w:sz w:val="18"/>
              </w:rPr>
            </w:pPr>
            <w:r w:rsidRPr="00A57F7D">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74983AB6" w14:textId="77777777" w:rsidR="00410871" w:rsidRPr="00A57F7D" w:rsidRDefault="00410871" w:rsidP="000C2004">
            <w:pPr>
              <w:keepNext/>
              <w:keepLines/>
              <w:spacing w:after="0"/>
              <w:rPr>
                <w:rFonts w:ascii="Arial" w:hAnsi="Arial"/>
                <w:sz w:val="18"/>
              </w:rPr>
            </w:pPr>
            <w:r w:rsidRPr="00A57F7D">
              <w:rPr>
                <w:rFonts w:ascii="Arial" w:hAnsi="Arial" w:cs="Arial"/>
                <w:sz w:val="18"/>
                <w:szCs w:val="18"/>
              </w:rPr>
              <w:t xml:space="preserve"> Check: Does the UE transmit a HARQ ACK for  the DL MAC PDU in Step </w:t>
            </w:r>
            <w:r w:rsidRPr="00A57F7D">
              <w:rPr>
                <w:rFonts w:ascii="Arial" w:hAnsi="Arial" w:cs="Arial"/>
                <w:sz w:val="18"/>
                <w:szCs w:val="18"/>
                <w:lang w:eastAsia="zh-CN"/>
              </w:rPr>
              <w:t>12</w:t>
            </w:r>
            <w:r w:rsidRPr="00A57F7D">
              <w:rPr>
                <w:rFonts w:ascii="Arial" w:hAnsi="Arial" w:cs="Arial"/>
                <w:sz w:val="18"/>
                <w:szCs w:val="18"/>
              </w:rPr>
              <w:t>?</w:t>
            </w:r>
          </w:p>
        </w:tc>
        <w:tc>
          <w:tcPr>
            <w:tcW w:w="708" w:type="dxa"/>
            <w:tcBorders>
              <w:top w:val="single" w:sz="4" w:space="0" w:color="auto"/>
              <w:left w:val="single" w:sz="4" w:space="0" w:color="auto"/>
              <w:bottom w:val="single" w:sz="4" w:space="0" w:color="auto"/>
              <w:right w:val="single" w:sz="4" w:space="0" w:color="auto"/>
            </w:tcBorders>
          </w:tcPr>
          <w:p w14:paraId="0F1150FB" w14:textId="77777777" w:rsidR="00410871" w:rsidRPr="00A57F7D" w:rsidRDefault="00410871" w:rsidP="000C2004">
            <w:pPr>
              <w:keepNext/>
              <w:keepLines/>
              <w:spacing w:after="0"/>
              <w:jc w:val="center"/>
              <w:rPr>
                <w:rFonts w:ascii="Arial" w:hAnsi="Arial"/>
                <w:sz w:val="18"/>
              </w:rPr>
            </w:pPr>
            <w:r w:rsidRPr="00A57F7D">
              <w:rPr>
                <w:rFonts w:ascii="Arial" w:hAnsi="Arial" w:cs="Arial"/>
                <w:sz w:val="18"/>
                <w:szCs w:val="18"/>
              </w:rPr>
              <w:t>--&gt;</w:t>
            </w:r>
          </w:p>
        </w:tc>
        <w:tc>
          <w:tcPr>
            <w:tcW w:w="2975" w:type="dxa"/>
            <w:tcBorders>
              <w:top w:val="single" w:sz="4" w:space="0" w:color="auto"/>
              <w:left w:val="single" w:sz="4" w:space="0" w:color="auto"/>
              <w:bottom w:val="single" w:sz="4" w:space="0" w:color="auto"/>
              <w:right w:val="single" w:sz="4" w:space="0" w:color="auto"/>
            </w:tcBorders>
          </w:tcPr>
          <w:p w14:paraId="265C6036" w14:textId="77777777" w:rsidR="00410871" w:rsidRPr="00A57F7D" w:rsidRDefault="00410871" w:rsidP="000C2004">
            <w:pPr>
              <w:keepNext/>
              <w:keepLines/>
              <w:spacing w:after="0"/>
              <w:rPr>
                <w:rFonts w:ascii="Arial" w:hAnsi="Arial"/>
                <w:sz w:val="18"/>
              </w:rPr>
            </w:pPr>
            <w:r w:rsidRPr="00A57F7D">
              <w:rPr>
                <w:rFonts w:ascii="Arial" w:hAnsi="Arial" w:cs="Arial"/>
                <w:sz w:val="18"/>
                <w:szCs w:val="18"/>
              </w:rPr>
              <w:t>HARQ ACK</w:t>
            </w:r>
            <w:r w:rsidRPr="00A57F7D">
              <w:rPr>
                <w:rFonts w:ascii="Arial" w:hAnsi="Arial"/>
                <w:sz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40E3C5D8" w14:textId="77777777" w:rsidR="00410871" w:rsidRPr="00A57F7D" w:rsidRDefault="00410871" w:rsidP="000C2004">
            <w:pPr>
              <w:keepNext/>
              <w:keepLines/>
              <w:spacing w:after="0"/>
              <w:jc w:val="center"/>
              <w:rPr>
                <w:rFonts w:ascii="Arial" w:hAnsi="Arial"/>
                <w:sz w:val="18"/>
              </w:rPr>
            </w:pPr>
            <w:r w:rsidRPr="00A57F7D">
              <w:rPr>
                <w:rFonts w:ascii="Arial" w:hAnsi="Arial" w:cs="Arial"/>
                <w:sz w:val="18"/>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D29BB38" w14:textId="77777777" w:rsidR="00410871" w:rsidRPr="00A57F7D" w:rsidRDefault="00410871" w:rsidP="000C2004">
            <w:pPr>
              <w:keepNext/>
              <w:keepLines/>
              <w:spacing w:after="0"/>
              <w:jc w:val="center"/>
              <w:rPr>
                <w:rFonts w:ascii="Arial" w:hAnsi="Arial"/>
                <w:sz w:val="18"/>
              </w:rPr>
            </w:pPr>
            <w:r w:rsidRPr="00A57F7D">
              <w:rPr>
                <w:rFonts w:ascii="Arial" w:hAnsi="Arial" w:cs="Arial"/>
                <w:sz w:val="18"/>
                <w:szCs w:val="18"/>
                <w:lang w:eastAsia="zh-CN"/>
              </w:rPr>
              <w:t>P</w:t>
            </w:r>
            <w:r w:rsidRPr="00A57F7D">
              <w:rPr>
                <w:rFonts w:ascii="Arial" w:hAnsi="Arial"/>
                <w:sz w:val="18"/>
              </w:rPr>
              <w:t xml:space="preserve"> </w:t>
            </w:r>
          </w:p>
        </w:tc>
      </w:tr>
      <w:tr w:rsidR="00410871" w:rsidRPr="00A57F7D" w14:paraId="215BBBC4" w14:textId="77777777" w:rsidTr="000C2004">
        <w:tc>
          <w:tcPr>
            <w:tcW w:w="9600" w:type="dxa"/>
            <w:gridSpan w:val="6"/>
            <w:tcBorders>
              <w:top w:val="single" w:sz="4" w:space="0" w:color="auto"/>
              <w:left w:val="single" w:sz="4" w:space="0" w:color="auto"/>
              <w:bottom w:val="single" w:sz="4" w:space="0" w:color="auto"/>
              <w:right w:val="single" w:sz="4" w:space="0" w:color="auto"/>
            </w:tcBorders>
          </w:tcPr>
          <w:p w14:paraId="5B0D8346" w14:textId="193577E5" w:rsidR="00410871" w:rsidRDefault="00410871" w:rsidP="000C2004">
            <w:pPr>
              <w:pStyle w:val="TAN"/>
              <w:ind w:left="0" w:firstLine="0"/>
              <w:rPr>
                <w:ins w:id="7" w:author="Zhaoya" w:date="2024-08-01T20:33:00Z"/>
                <w:rFonts w:cs="Arial"/>
                <w:szCs w:val="18"/>
              </w:rPr>
            </w:pPr>
            <w:r w:rsidRPr="00A57F7D">
              <w:t>Note</w:t>
            </w:r>
            <w:ins w:id="8" w:author="Zhaoya" w:date="2024-08-01T20:36:00Z">
              <w:r>
                <w:t xml:space="preserve"> 1</w:t>
              </w:r>
            </w:ins>
            <w:r w:rsidRPr="00A57F7D">
              <w:t>:</w:t>
            </w:r>
            <w:del w:id="9" w:author="Zhaoya" w:date="2024-08-01T20:36:00Z">
              <w:r w:rsidRPr="00A57F7D" w:rsidDel="00410871">
                <w:delText xml:space="preserve"> </w:delText>
              </w:r>
            </w:del>
            <w:ins w:id="10" w:author="Zhaoya" w:date="2024-08-01T20:36:00Z">
              <w:r w:rsidRPr="004D139E">
                <w:tab/>
              </w:r>
            </w:ins>
            <w:r w:rsidRPr="00A57F7D">
              <w:t xml:space="preserve">The </w:t>
            </w:r>
            <w:r w:rsidRPr="00A57F7D">
              <w:rPr>
                <w:rFonts w:cs="Arial"/>
                <w:szCs w:val="18"/>
              </w:rPr>
              <w:t>bitRateQueryProhibitTimer is configured only for UL direction as per asn.1 definition.</w:t>
            </w:r>
          </w:p>
          <w:p w14:paraId="367E2B9B" w14:textId="799155D2" w:rsidR="00410871" w:rsidRPr="00A57F7D" w:rsidRDefault="00410871" w:rsidP="00410871">
            <w:pPr>
              <w:pStyle w:val="TAN"/>
              <w:ind w:left="0" w:firstLine="0"/>
              <w:rPr>
                <w:lang w:eastAsia="zh-CN"/>
              </w:rPr>
            </w:pPr>
            <w:ins w:id="11" w:author="Zhaoya" w:date="2024-08-01T20:34:00Z">
              <w:r w:rsidRPr="004D139E">
                <w:t xml:space="preserve">Note </w:t>
              </w:r>
            </w:ins>
            <w:ins w:id="12" w:author="Zhaoya" w:date="2024-08-01T20:37:00Z">
              <w:r>
                <w:t>2</w:t>
              </w:r>
            </w:ins>
            <w:ins w:id="13" w:author="Zhaoya" w:date="2024-08-01T20:34:00Z">
              <w:r w:rsidRPr="004D139E">
                <w:t>:</w:t>
              </w:r>
              <w:r w:rsidRPr="004D139E">
                <w:tab/>
              </w:r>
            </w:ins>
            <w:ins w:id="14" w:author="Zhaoya" w:date="2024-08-01T20:37:00Z">
              <w:r w:rsidRPr="00410871">
                <w:t>The AT(+CGBRRREQ) is optional in TS 27.007, it can be replaced by alternative AT command due to UE implementation specific behavior.</w:t>
              </w:r>
            </w:ins>
          </w:p>
        </w:tc>
      </w:tr>
    </w:tbl>
    <w:p w14:paraId="573F1B9A" w14:textId="77777777" w:rsidR="00410871" w:rsidRPr="00A57F7D" w:rsidRDefault="00410871" w:rsidP="00410871"/>
    <w:p w14:paraId="2B12D523" w14:textId="77777777" w:rsidR="00410871" w:rsidRPr="00A57F7D" w:rsidRDefault="00410871" w:rsidP="00410871">
      <w:pPr>
        <w:pStyle w:val="H6"/>
      </w:pPr>
      <w:r w:rsidRPr="00A57F7D">
        <w:t>7.1.1.10.2.3.3</w:t>
      </w:r>
      <w:r w:rsidRPr="00A57F7D">
        <w:tab/>
        <w:t>Specific message contents</w:t>
      </w:r>
    </w:p>
    <w:p w14:paraId="0C8772AA" w14:textId="77777777" w:rsidR="00410871" w:rsidRPr="00A57F7D" w:rsidRDefault="00410871" w:rsidP="00410871">
      <w:r w:rsidRPr="00A57F7D">
        <w:t>None</w:t>
      </w: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F4EFE" w14:textId="77777777" w:rsidR="00ED2753" w:rsidRDefault="00ED2753">
      <w:r>
        <w:separator/>
      </w:r>
    </w:p>
  </w:endnote>
  <w:endnote w:type="continuationSeparator" w:id="0">
    <w:p w14:paraId="42AC9BED" w14:textId="77777777" w:rsidR="00ED2753" w:rsidRDefault="00ED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DF815" w14:textId="77777777" w:rsidR="00ED2753" w:rsidRDefault="00ED2753">
      <w:r>
        <w:separator/>
      </w:r>
    </w:p>
  </w:footnote>
  <w:footnote w:type="continuationSeparator" w:id="0">
    <w:p w14:paraId="6AEB698E" w14:textId="77777777" w:rsidR="00ED2753" w:rsidRDefault="00ED2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30D3" w:rsidRDefault="003A30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30D3" w:rsidRDefault="003A30D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85FF2"/>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609EF"/>
    <w:rsid w:val="0036231A"/>
    <w:rsid w:val="00374DD4"/>
    <w:rsid w:val="0039225B"/>
    <w:rsid w:val="003A30D3"/>
    <w:rsid w:val="003B4813"/>
    <w:rsid w:val="003C5CB3"/>
    <w:rsid w:val="003D4852"/>
    <w:rsid w:val="003E1A36"/>
    <w:rsid w:val="00400168"/>
    <w:rsid w:val="00410371"/>
    <w:rsid w:val="00410871"/>
    <w:rsid w:val="004242F1"/>
    <w:rsid w:val="004910AB"/>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2183"/>
    <w:rsid w:val="007C706B"/>
    <w:rsid w:val="007C7CAF"/>
    <w:rsid w:val="007D6A07"/>
    <w:rsid w:val="007E2AD3"/>
    <w:rsid w:val="007F58D7"/>
    <w:rsid w:val="007F7259"/>
    <w:rsid w:val="00801B11"/>
    <w:rsid w:val="008040A8"/>
    <w:rsid w:val="0081032C"/>
    <w:rsid w:val="008201DE"/>
    <w:rsid w:val="008279FA"/>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23F3D"/>
    <w:rsid w:val="00C66BA2"/>
    <w:rsid w:val="00C870F6"/>
    <w:rsid w:val="00C95985"/>
    <w:rsid w:val="00CC5026"/>
    <w:rsid w:val="00CC68D0"/>
    <w:rsid w:val="00CF327D"/>
    <w:rsid w:val="00D03F9A"/>
    <w:rsid w:val="00D06D51"/>
    <w:rsid w:val="00D24991"/>
    <w:rsid w:val="00D50255"/>
    <w:rsid w:val="00D66520"/>
    <w:rsid w:val="00D84AE9"/>
    <w:rsid w:val="00D9124E"/>
    <w:rsid w:val="00DA2B13"/>
    <w:rsid w:val="00DE1624"/>
    <w:rsid w:val="00DE34CF"/>
    <w:rsid w:val="00E04F4F"/>
    <w:rsid w:val="00E13F3D"/>
    <w:rsid w:val="00E34898"/>
    <w:rsid w:val="00E77FED"/>
    <w:rsid w:val="00E97AFB"/>
    <w:rsid w:val="00EB09B7"/>
    <w:rsid w:val="00EC5DB7"/>
    <w:rsid w:val="00ED2753"/>
    <w:rsid w:val="00EE7D7C"/>
    <w:rsid w:val="00F25D98"/>
    <w:rsid w:val="00F300FB"/>
    <w:rsid w:val="00F3795C"/>
    <w:rsid w:val="00F41A03"/>
    <w:rsid w:val="00F50723"/>
    <w:rsid w:val="00F5154E"/>
    <w:rsid w:val="00F55509"/>
    <w:rsid w:val="00F66847"/>
    <w:rsid w:val="00F7010D"/>
    <w:rsid w:val="00F934CC"/>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44C8A-E8A7-4D69-AE76-B326B3604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6979</TotalTime>
  <Pages>5</Pages>
  <Words>1485</Words>
  <Characters>8465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51</cp:revision>
  <cp:lastPrinted>1899-12-31T23:00:00Z</cp:lastPrinted>
  <dcterms:created xsi:type="dcterms:W3CDTF">2020-02-03T08:32:00Z</dcterms:created>
  <dcterms:modified xsi:type="dcterms:W3CDTF">2024-08-09T07:56:00Z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